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524A" w14:textId="7EF50572" w:rsidR="007E190E" w:rsidRPr="00DA770E" w:rsidRDefault="007E190E" w:rsidP="00B856B7">
      <w:pPr>
        <w:pStyle w:val="berschrift"/>
        <w:jc w:val="both"/>
        <w:rPr>
          <w:rFonts w:asciiTheme="minorHAnsi" w:hAnsiTheme="minorHAnsi"/>
          <w:b/>
          <w:color w:val="4F81BD" w:themeColor="accent1"/>
        </w:rPr>
      </w:pPr>
      <w:r w:rsidRPr="00DA770E">
        <w:rPr>
          <w:rFonts w:asciiTheme="minorHAnsi" w:hAnsiTheme="minorHAnsi"/>
          <w:b/>
          <w:color w:val="4F81BD" w:themeColor="accent1"/>
        </w:rPr>
        <w:t>Anwendung der Gefährdungsbeurteilung</w:t>
      </w:r>
    </w:p>
    <w:p w14:paraId="75ED7415" w14:textId="0A71989C" w:rsidR="00022153" w:rsidRDefault="00E31E5A" w:rsidP="00B856B7">
      <w:pPr>
        <w:jc w:val="both"/>
        <w:rPr>
          <w:rFonts w:asciiTheme="minorHAnsi" w:hAnsiTheme="minorHAnsi" w:cstheme="minorHAnsi"/>
        </w:rPr>
      </w:pPr>
      <w:r>
        <w:rPr>
          <w:rFonts w:asciiTheme="minorHAnsi" w:hAnsiTheme="minorHAnsi" w:cstheme="minorHAnsi"/>
        </w:rPr>
        <w:t>Diese Gefährdungsbeurteilung dient als Ergänzung der bereits vorhandenen Gefährdungsbeurteilungen, insbesondere der Gefährdungsbeurteilung für Tätigkeiten mit biologischen Arbeitsstoffen (sog. nicht gezielte Tätigkeiten nach Biostoffverordnung).</w:t>
      </w:r>
    </w:p>
    <w:p w14:paraId="470F688A" w14:textId="258571F8" w:rsidR="00022153" w:rsidRPr="006B6FAB" w:rsidRDefault="00E31E5A" w:rsidP="00B856B7">
      <w:pPr>
        <w:jc w:val="both"/>
        <w:rPr>
          <w:rFonts w:asciiTheme="minorHAnsi" w:hAnsiTheme="minorHAnsi" w:cstheme="minorHAnsi"/>
        </w:rPr>
      </w:pPr>
      <w:r w:rsidRPr="006B6FAB">
        <w:rPr>
          <w:rFonts w:asciiTheme="minorHAnsi" w:hAnsiTheme="minorHAnsi" w:cstheme="minorHAnsi"/>
        </w:rPr>
        <w:t>Die</w:t>
      </w:r>
      <w:r w:rsidR="00FB301F" w:rsidRPr="006B6FAB">
        <w:rPr>
          <w:rFonts w:asciiTheme="minorHAnsi" w:hAnsiTheme="minorHAnsi" w:cstheme="minorHAnsi"/>
        </w:rPr>
        <w:t xml:space="preserve">se </w:t>
      </w:r>
      <w:r w:rsidRPr="006B6FAB">
        <w:rPr>
          <w:rFonts w:asciiTheme="minorHAnsi" w:hAnsiTheme="minorHAnsi" w:cstheme="minorHAnsi"/>
        </w:rPr>
        <w:t xml:space="preserve">Gefährdungsbeurteilung </w:t>
      </w:r>
      <w:r w:rsidR="00386EA5" w:rsidRPr="006B6FAB">
        <w:rPr>
          <w:rFonts w:asciiTheme="minorHAnsi" w:hAnsiTheme="minorHAnsi" w:cstheme="minorHAnsi"/>
          <w:bCs/>
        </w:rPr>
        <w:t xml:space="preserve">sollte </w:t>
      </w:r>
      <w:r w:rsidRPr="006B6FAB">
        <w:rPr>
          <w:rFonts w:asciiTheme="minorHAnsi" w:hAnsiTheme="minorHAnsi" w:cstheme="minorHAnsi"/>
          <w:bCs/>
        </w:rPr>
        <w:t>spätestens</w:t>
      </w:r>
      <w:r w:rsidRPr="006B6FAB">
        <w:rPr>
          <w:rFonts w:asciiTheme="minorHAnsi" w:hAnsiTheme="minorHAnsi" w:cstheme="minorHAnsi"/>
        </w:rPr>
        <w:t xml:space="preserve"> dann an</w:t>
      </w:r>
      <w:r w:rsidR="00386EA5" w:rsidRPr="006B6FAB">
        <w:rPr>
          <w:rFonts w:asciiTheme="minorHAnsi" w:hAnsiTheme="minorHAnsi" w:cstheme="minorHAnsi"/>
        </w:rPr>
        <w:t>gewendet werden</w:t>
      </w:r>
      <w:r w:rsidRPr="006B6FAB">
        <w:rPr>
          <w:rFonts w:asciiTheme="minorHAnsi" w:hAnsiTheme="minorHAnsi" w:cstheme="minorHAnsi"/>
        </w:rPr>
        <w:t xml:space="preserve">, wenn die Hochschulleitung dazu auffordert (z.B. bei sich abzeichnenden </w:t>
      </w:r>
      <w:r w:rsidR="004B4B2B" w:rsidRPr="006B6FAB">
        <w:rPr>
          <w:rFonts w:asciiTheme="minorHAnsi" w:hAnsiTheme="minorHAnsi" w:cstheme="minorHAnsi"/>
        </w:rPr>
        <w:t xml:space="preserve">Epidemien oder </w:t>
      </w:r>
      <w:r w:rsidRPr="006B6FAB">
        <w:rPr>
          <w:rFonts w:asciiTheme="minorHAnsi" w:hAnsiTheme="minorHAnsi" w:cstheme="minorHAnsi"/>
        </w:rPr>
        <w:t xml:space="preserve">Pandemien). </w:t>
      </w:r>
    </w:p>
    <w:p w14:paraId="352A4136" w14:textId="5056EAE4" w:rsidR="00022153" w:rsidRPr="006B6FAB" w:rsidRDefault="00E31E5A" w:rsidP="00B856B7">
      <w:pPr>
        <w:jc w:val="both"/>
        <w:rPr>
          <w:rFonts w:asciiTheme="minorHAnsi" w:hAnsiTheme="minorHAnsi" w:cstheme="minorHAnsi"/>
        </w:rPr>
      </w:pPr>
      <w:r w:rsidRPr="006B6FAB">
        <w:rPr>
          <w:rFonts w:asciiTheme="minorHAnsi" w:hAnsiTheme="minorHAnsi" w:cstheme="minorHAnsi"/>
        </w:rPr>
        <w:t>Sie dient</w:t>
      </w:r>
      <w:r w:rsidR="00FB301F" w:rsidRPr="006B6FAB">
        <w:rPr>
          <w:rFonts w:asciiTheme="minorHAnsi" w:hAnsiTheme="minorHAnsi" w:cstheme="minorHAnsi"/>
        </w:rPr>
        <w:t xml:space="preserve"> in der vorliegenden Fassung </w:t>
      </w:r>
      <w:r w:rsidRPr="006B6FAB">
        <w:rPr>
          <w:rFonts w:asciiTheme="minorHAnsi" w:hAnsiTheme="minorHAnsi" w:cstheme="minorHAnsi"/>
        </w:rPr>
        <w:t>dazu zu überprüfen, ob alle Maßnahmen getroffen werden</w:t>
      </w:r>
    </w:p>
    <w:p w14:paraId="31148E9B" w14:textId="5912E0AE" w:rsidR="00022153" w:rsidRPr="006B6FAB" w:rsidRDefault="00E31E5A" w:rsidP="00B856B7">
      <w:pPr>
        <w:pStyle w:val="Listenabsatz"/>
        <w:numPr>
          <w:ilvl w:val="0"/>
          <w:numId w:val="4"/>
        </w:numPr>
        <w:ind w:left="709"/>
        <w:jc w:val="both"/>
        <w:rPr>
          <w:rFonts w:asciiTheme="minorHAnsi" w:hAnsiTheme="minorHAnsi" w:cstheme="minorHAnsi"/>
        </w:rPr>
      </w:pPr>
      <w:r w:rsidRPr="006B6FAB">
        <w:rPr>
          <w:rFonts w:asciiTheme="minorHAnsi" w:hAnsiTheme="minorHAnsi" w:cstheme="minorHAnsi"/>
        </w:rPr>
        <w:t xml:space="preserve">die dem Schutz gegen die Ausbreitung der </w:t>
      </w:r>
      <w:r w:rsidR="003F6A7A" w:rsidRPr="003F6A7A">
        <w:rPr>
          <w:rFonts w:asciiTheme="minorHAnsi" w:hAnsiTheme="minorHAnsi" w:cstheme="minorHAnsi"/>
        </w:rPr>
        <w:t>Coronavirus SARS-CoV</w:t>
      </w:r>
      <w:r w:rsidR="00232C20">
        <w:rPr>
          <w:rFonts w:asciiTheme="minorHAnsi" w:hAnsiTheme="minorHAnsi" w:cstheme="minorHAnsi"/>
        </w:rPr>
        <w:t>-</w:t>
      </w:r>
      <w:r w:rsidR="003F6A7A" w:rsidRPr="003F6A7A">
        <w:rPr>
          <w:rFonts w:asciiTheme="minorHAnsi" w:hAnsiTheme="minorHAnsi" w:cstheme="minorHAnsi"/>
        </w:rPr>
        <w:t>2</w:t>
      </w:r>
      <w:r w:rsidR="003F6A7A">
        <w:rPr>
          <w:rFonts w:asciiTheme="minorHAnsi" w:hAnsiTheme="minorHAnsi" w:cstheme="minorHAnsi"/>
        </w:rPr>
        <w:t xml:space="preserve"> </w:t>
      </w:r>
      <w:r w:rsidRPr="006B6FAB">
        <w:rPr>
          <w:rFonts w:asciiTheme="minorHAnsi" w:hAnsiTheme="minorHAnsi" w:cstheme="minorHAnsi"/>
        </w:rPr>
        <w:t xml:space="preserve">dienen, </w:t>
      </w:r>
    </w:p>
    <w:p w14:paraId="7CAFAFEA" w14:textId="77777777" w:rsidR="00022153" w:rsidRPr="006B6FAB" w:rsidRDefault="00E31E5A" w:rsidP="00B856B7">
      <w:pPr>
        <w:pStyle w:val="Listenabsatz"/>
        <w:numPr>
          <w:ilvl w:val="0"/>
          <w:numId w:val="4"/>
        </w:numPr>
        <w:ind w:left="709"/>
        <w:jc w:val="both"/>
        <w:rPr>
          <w:rFonts w:asciiTheme="minorHAnsi" w:hAnsiTheme="minorHAnsi" w:cstheme="minorHAnsi"/>
        </w:rPr>
      </w:pPr>
      <w:r w:rsidRPr="006B6FAB">
        <w:rPr>
          <w:rFonts w:asciiTheme="minorHAnsi" w:hAnsiTheme="minorHAnsi" w:cstheme="minorHAnsi"/>
        </w:rPr>
        <w:t>die für die Aufrechterhaltung des reduzierten Hochschulbetriebs während der Pandemie notwendig sind,</w:t>
      </w:r>
    </w:p>
    <w:p w14:paraId="7AFC9B84" w14:textId="317E1282" w:rsidR="00022153" w:rsidRDefault="00E31E5A" w:rsidP="00B856B7">
      <w:pPr>
        <w:pStyle w:val="Listenabsatz"/>
        <w:numPr>
          <w:ilvl w:val="0"/>
          <w:numId w:val="4"/>
        </w:numPr>
        <w:ind w:left="709"/>
        <w:jc w:val="both"/>
        <w:rPr>
          <w:rFonts w:asciiTheme="minorHAnsi" w:hAnsiTheme="minorHAnsi" w:cstheme="minorHAnsi"/>
        </w:rPr>
      </w:pPr>
      <w:r w:rsidRPr="006B6FAB">
        <w:rPr>
          <w:rFonts w:asciiTheme="minorHAnsi" w:hAnsiTheme="minorHAnsi" w:cstheme="minorHAnsi"/>
        </w:rPr>
        <w:t>die wichtig für die Durch</w:t>
      </w:r>
      <w:r>
        <w:rPr>
          <w:rFonts w:asciiTheme="minorHAnsi" w:hAnsiTheme="minorHAnsi" w:cstheme="minorHAnsi"/>
        </w:rPr>
        <w:t>führung des sog. Online-Semesters sind.</w:t>
      </w:r>
    </w:p>
    <w:p w14:paraId="05D23DE8" w14:textId="18A526F5" w:rsidR="00022153" w:rsidRPr="00DA770E" w:rsidRDefault="00E31E5A" w:rsidP="00B856B7">
      <w:pPr>
        <w:pStyle w:val="berschrift"/>
        <w:jc w:val="both"/>
        <w:rPr>
          <w:rFonts w:asciiTheme="minorHAnsi" w:hAnsiTheme="minorHAnsi"/>
          <w:b/>
          <w:color w:val="4F81BD" w:themeColor="accent1"/>
        </w:rPr>
      </w:pPr>
      <w:r w:rsidRPr="00DA770E">
        <w:rPr>
          <w:rFonts w:asciiTheme="minorHAnsi" w:hAnsiTheme="minorHAnsi"/>
          <w:b/>
          <w:color w:val="4F81BD" w:themeColor="accent1"/>
        </w:rPr>
        <w:t>Erläuterung zum Ausfüllen der Tabelle</w:t>
      </w:r>
    </w:p>
    <w:p w14:paraId="4273F0F2" w14:textId="4E2C12FA" w:rsidR="00386EA5" w:rsidRPr="0062571B" w:rsidRDefault="00386EA5" w:rsidP="00B856B7">
      <w:pPr>
        <w:jc w:val="both"/>
        <w:rPr>
          <w:rFonts w:asciiTheme="minorHAnsi" w:hAnsiTheme="minorHAnsi" w:cstheme="minorHAnsi"/>
          <w:b/>
          <w:bCs/>
          <w:u w:val="single"/>
        </w:rPr>
      </w:pPr>
      <w:r w:rsidRPr="0062571B">
        <w:rPr>
          <w:rFonts w:asciiTheme="minorHAnsi" w:hAnsiTheme="minorHAnsi" w:cstheme="minorHAnsi"/>
          <w:b/>
          <w:bCs/>
          <w:u w:val="single"/>
        </w:rPr>
        <w:t>Tabelle 1</w:t>
      </w:r>
    </w:p>
    <w:p w14:paraId="0BE0D771" w14:textId="4C172603" w:rsidR="00386EA5" w:rsidRPr="00FB301F" w:rsidRDefault="00386EA5" w:rsidP="00B856B7">
      <w:pPr>
        <w:jc w:val="both"/>
        <w:rPr>
          <w:rFonts w:asciiTheme="minorHAnsi" w:hAnsiTheme="minorHAnsi" w:cstheme="minorHAnsi"/>
        </w:rPr>
      </w:pPr>
      <w:r w:rsidRPr="00FB301F">
        <w:rPr>
          <w:rFonts w:asciiTheme="minorHAnsi" w:hAnsiTheme="minorHAnsi" w:cstheme="minorHAnsi"/>
        </w:rPr>
        <w:t>Hier wird der Gültigkeitsbereich festgelegt</w:t>
      </w:r>
      <w:r w:rsidR="00FB301F">
        <w:rPr>
          <w:rFonts w:asciiTheme="minorHAnsi" w:hAnsiTheme="minorHAnsi" w:cstheme="minorHAnsi"/>
        </w:rPr>
        <w:t xml:space="preserve"> (Aufgabe der Führungskräfte).</w:t>
      </w:r>
    </w:p>
    <w:p w14:paraId="1C195031" w14:textId="77777777" w:rsidR="00386EA5" w:rsidRDefault="00386EA5" w:rsidP="00B856B7">
      <w:pPr>
        <w:jc w:val="both"/>
        <w:rPr>
          <w:rFonts w:asciiTheme="minorHAnsi" w:hAnsiTheme="minorHAnsi" w:cstheme="minorHAnsi"/>
          <w:b/>
          <w:bCs/>
          <w:u w:val="single"/>
        </w:rPr>
      </w:pPr>
    </w:p>
    <w:p w14:paraId="51193C13" w14:textId="6E28B2F6" w:rsidR="00022153" w:rsidRPr="0062571B" w:rsidRDefault="00E31E5A" w:rsidP="00B856B7">
      <w:pPr>
        <w:jc w:val="both"/>
        <w:rPr>
          <w:rFonts w:asciiTheme="minorHAnsi" w:hAnsiTheme="minorHAnsi" w:cstheme="minorHAnsi"/>
          <w:b/>
          <w:bCs/>
          <w:u w:val="single"/>
        </w:rPr>
      </w:pPr>
      <w:r w:rsidRPr="0062571B">
        <w:rPr>
          <w:rFonts w:asciiTheme="minorHAnsi" w:hAnsiTheme="minorHAnsi" w:cstheme="minorHAnsi"/>
          <w:b/>
          <w:bCs/>
          <w:u w:val="single"/>
        </w:rPr>
        <w:t xml:space="preserve">Tabelle </w:t>
      </w:r>
      <w:r w:rsidR="00386EA5" w:rsidRPr="0062571B">
        <w:rPr>
          <w:rFonts w:asciiTheme="minorHAnsi" w:hAnsiTheme="minorHAnsi" w:cstheme="minorHAnsi"/>
          <w:b/>
          <w:bCs/>
          <w:u w:val="single"/>
        </w:rPr>
        <w:t>2</w:t>
      </w:r>
    </w:p>
    <w:p w14:paraId="62D57559" w14:textId="7F8B7477" w:rsidR="001F186F" w:rsidRPr="00F1422F" w:rsidRDefault="001F186F" w:rsidP="00986725">
      <w:pPr>
        <w:pStyle w:val="Listenabsatz"/>
        <w:numPr>
          <w:ilvl w:val="0"/>
          <w:numId w:val="13"/>
        </w:numPr>
        <w:jc w:val="both"/>
        <w:rPr>
          <w:rFonts w:asciiTheme="minorHAnsi" w:hAnsiTheme="minorHAnsi" w:cstheme="minorHAnsi"/>
          <w:color w:val="000000" w:themeColor="text1"/>
          <w:kern w:val="2"/>
          <w:lang w:eastAsia="zh-CN" w:bidi="hi-IN"/>
        </w:rPr>
      </w:pPr>
      <w:r w:rsidRPr="006B6FAB">
        <w:rPr>
          <w:rFonts w:asciiTheme="minorHAnsi" w:hAnsiTheme="minorHAnsi" w:cstheme="minorHAnsi"/>
        </w:rPr>
        <w:t xml:space="preserve">Die Tabelle ist in </w:t>
      </w:r>
      <w:r w:rsidR="006409BC">
        <w:rPr>
          <w:rFonts w:asciiTheme="minorHAnsi" w:hAnsiTheme="minorHAnsi" w:cstheme="minorHAnsi"/>
        </w:rPr>
        <w:t>8</w:t>
      </w:r>
      <w:r w:rsidRPr="00AF62E4">
        <w:rPr>
          <w:rFonts w:asciiTheme="minorHAnsi" w:hAnsiTheme="minorHAnsi" w:cstheme="minorHAnsi"/>
        </w:rPr>
        <w:t xml:space="preserve"> thematische Blöcke unterteilt: </w:t>
      </w:r>
      <w:r w:rsidRPr="00AF62E4">
        <w:rPr>
          <w:rFonts w:asciiTheme="minorHAnsi" w:hAnsiTheme="minorHAnsi" w:cstheme="minorHAnsi"/>
          <w:color w:val="000000" w:themeColor="text1"/>
          <w:kern w:val="2"/>
          <w:lang w:eastAsia="zh-CN" w:bidi="hi-IN"/>
        </w:rPr>
        <w:t xml:space="preserve">Arbeitsschutzorganisation, Notfallorganisation, </w:t>
      </w:r>
      <w:r w:rsidR="007D4488">
        <w:rPr>
          <w:rFonts w:asciiTheme="minorHAnsi" w:hAnsiTheme="minorHAnsi" w:cstheme="minorHAnsi"/>
          <w:color w:val="000000" w:themeColor="text1"/>
          <w:kern w:val="2"/>
          <w:lang w:eastAsia="zh-CN" w:bidi="hi-IN"/>
        </w:rPr>
        <w:t>p</w:t>
      </w:r>
      <w:r w:rsidRPr="00AF62E4">
        <w:rPr>
          <w:rFonts w:asciiTheme="minorHAnsi" w:hAnsiTheme="minorHAnsi" w:cstheme="minorHAnsi"/>
          <w:color w:val="000000" w:themeColor="text1"/>
          <w:kern w:val="2"/>
          <w:lang w:eastAsia="zh-CN" w:bidi="hi-IN"/>
        </w:rPr>
        <w:t>hysischer Kontakt mit Menschen, Tätigkeiten in Laboren</w:t>
      </w:r>
      <w:r w:rsidR="00F1422F" w:rsidRPr="00AF62E4">
        <w:rPr>
          <w:rFonts w:asciiTheme="minorHAnsi" w:hAnsiTheme="minorHAnsi" w:cstheme="minorHAnsi"/>
          <w:color w:val="000000" w:themeColor="text1"/>
          <w:kern w:val="2"/>
          <w:lang w:eastAsia="zh-CN" w:bidi="hi-IN"/>
        </w:rPr>
        <w:t xml:space="preserve"> und sonstigen experimentellen Bereichen</w:t>
      </w:r>
      <w:r w:rsidRPr="00AF62E4">
        <w:rPr>
          <w:rFonts w:asciiTheme="minorHAnsi" w:hAnsiTheme="minorHAnsi" w:cstheme="minorHAnsi"/>
          <w:color w:val="000000" w:themeColor="text1"/>
          <w:kern w:val="2"/>
          <w:lang w:eastAsia="zh-CN" w:bidi="hi-IN"/>
        </w:rPr>
        <w:t>, Tierhaltung</w:t>
      </w:r>
      <w:r w:rsidR="003F3E21" w:rsidRPr="00AF62E4">
        <w:rPr>
          <w:rFonts w:asciiTheme="minorHAnsi" w:hAnsiTheme="minorHAnsi" w:cstheme="minorHAnsi"/>
          <w:color w:val="000000" w:themeColor="text1"/>
          <w:kern w:val="2"/>
          <w:lang w:eastAsia="zh-CN" w:bidi="hi-IN"/>
        </w:rPr>
        <w:t>/</w:t>
      </w:r>
      <w:r w:rsidRPr="00AF62E4">
        <w:rPr>
          <w:rFonts w:asciiTheme="minorHAnsi" w:hAnsiTheme="minorHAnsi" w:cstheme="minorHAnsi"/>
          <w:color w:val="000000" w:themeColor="text1"/>
          <w:kern w:val="2"/>
          <w:lang w:eastAsia="zh-CN" w:bidi="hi-IN"/>
        </w:rPr>
        <w:t>Pflanzenbau</w:t>
      </w:r>
      <w:r w:rsidR="006409BC">
        <w:rPr>
          <w:rFonts w:asciiTheme="minorHAnsi" w:hAnsiTheme="minorHAnsi" w:cstheme="minorHAnsi"/>
          <w:color w:val="000000" w:themeColor="text1"/>
          <w:kern w:val="2"/>
          <w:lang w:eastAsia="zh-CN" w:bidi="hi-IN"/>
        </w:rPr>
        <w:t xml:space="preserve">, </w:t>
      </w:r>
      <w:r w:rsidRPr="00AF62E4">
        <w:rPr>
          <w:rFonts w:asciiTheme="minorHAnsi" w:hAnsiTheme="minorHAnsi" w:cstheme="minorHAnsi"/>
          <w:color w:val="000000" w:themeColor="text1"/>
          <w:kern w:val="2"/>
          <w:lang w:eastAsia="zh-CN" w:bidi="hi-IN"/>
        </w:rPr>
        <w:t>Instandsetzung</w:t>
      </w:r>
      <w:r w:rsidR="00B856B7" w:rsidRPr="00AF62E4">
        <w:rPr>
          <w:rFonts w:asciiTheme="minorHAnsi" w:hAnsiTheme="minorHAnsi" w:cstheme="minorHAnsi"/>
          <w:color w:val="000000" w:themeColor="text1"/>
          <w:kern w:val="2"/>
          <w:lang w:eastAsia="zh-CN" w:bidi="hi-IN"/>
        </w:rPr>
        <w:t>/Facility</w:t>
      </w:r>
      <w:r w:rsidR="00986725" w:rsidRPr="00AF62E4">
        <w:rPr>
          <w:rFonts w:asciiTheme="minorHAnsi" w:hAnsiTheme="minorHAnsi" w:cstheme="minorHAnsi"/>
          <w:color w:val="000000" w:themeColor="text1"/>
          <w:kern w:val="2"/>
          <w:lang w:eastAsia="zh-CN" w:bidi="hi-IN"/>
        </w:rPr>
        <w:t xml:space="preserve"> M</w:t>
      </w:r>
      <w:r w:rsidR="00B856B7" w:rsidRPr="00AF62E4">
        <w:rPr>
          <w:rFonts w:asciiTheme="minorHAnsi" w:hAnsiTheme="minorHAnsi" w:cstheme="minorHAnsi"/>
          <w:color w:val="000000" w:themeColor="text1"/>
          <w:kern w:val="2"/>
          <w:lang w:eastAsia="zh-CN" w:bidi="hi-IN"/>
        </w:rPr>
        <w:t>anagement</w:t>
      </w:r>
      <w:r w:rsidR="00476E30" w:rsidRPr="00AF62E4">
        <w:rPr>
          <w:rFonts w:asciiTheme="minorHAnsi" w:hAnsiTheme="minorHAnsi" w:cstheme="minorHAnsi"/>
          <w:color w:val="000000" w:themeColor="text1"/>
          <w:kern w:val="2"/>
          <w:lang w:eastAsia="zh-CN" w:bidi="hi-IN"/>
        </w:rPr>
        <w:t xml:space="preserve">, </w:t>
      </w:r>
      <w:r w:rsidR="006409BC">
        <w:rPr>
          <w:rFonts w:asciiTheme="minorHAnsi" w:hAnsiTheme="minorHAnsi" w:cstheme="minorHAnsi"/>
          <w:color w:val="000000" w:themeColor="text1"/>
          <w:kern w:val="2"/>
          <w:lang w:eastAsia="zh-CN" w:bidi="hi-IN"/>
        </w:rPr>
        <w:t xml:space="preserve">Bibliotheken und </w:t>
      </w:r>
      <w:r w:rsidR="00476E30" w:rsidRPr="00AF62E4">
        <w:rPr>
          <w:rFonts w:asciiTheme="minorHAnsi" w:hAnsiTheme="minorHAnsi" w:cstheme="minorHAnsi"/>
          <w:color w:val="000000" w:themeColor="text1"/>
          <w:kern w:val="2"/>
          <w:lang w:eastAsia="zh-CN" w:bidi="hi-IN"/>
        </w:rPr>
        <w:t>psychische Belastung</w:t>
      </w:r>
      <w:r w:rsidR="006F4ABA" w:rsidRPr="006B6FAB">
        <w:rPr>
          <w:rFonts w:asciiTheme="minorHAnsi" w:hAnsiTheme="minorHAnsi" w:cstheme="minorHAnsi"/>
          <w:color w:val="000000" w:themeColor="text1"/>
          <w:kern w:val="2"/>
          <w:lang w:eastAsia="zh-CN" w:bidi="hi-IN"/>
        </w:rPr>
        <w:t>.</w:t>
      </w:r>
    </w:p>
    <w:p w14:paraId="5022797F" w14:textId="77777777" w:rsidR="00022153" w:rsidRPr="006B6FAB" w:rsidRDefault="00E31E5A" w:rsidP="00986725">
      <w:pPr>
        <w:pStyle w:val="Listenabsatz"/>
        <w:numPr>
          <w:ilvl w:val="0"/>
          <w:numId w:val="13"/>
        </w:numPr>
        <w:spacing w:line="276" w:lineRule="auto"/>
        <w:jc w:val="both"/>
        <w:rPr>
          <w:rFonts w:asciiTheme="minorHAnsi" w:hAnsiTheme="minorHAnsi" w:cstheme="minorHAnsi"/>
          <w:color w:val="000000" w:themeColor="text1"/>
        </w:rPr>
      </w:pPr>
      <w:r w:rsidRPr="006B6FAB">
        <w:rPr>
          <w:rFonts w:asciiTheme="minorHAnsi" w:hAnsiTheme="minorHAnsi" w:cstheme="minorHAnsi"/>
          <w:b/>
          <w:bCs/>
          <w:color w:val="000000" w:themeColor="text1"/>
        </w:rPr>
        <w:t>Lfd. Nr:</w:t>
      </w:r>
      <w:r w:rsidRPr="006B6FAB">
        <w:rPr>
          <w:rFonts w:asciiTheme="minorHAnsi" w:hAnsiTheme="minorHAnsi" w:cstheme="minorHAnsi"/>
          <w:color w:val="000000" w:themeColor="text1"/>
        </w:rPr>
        <w:t xml:space="preserve"> dient dazu, die Maßnahmen Personen zuordnen zu können</w:t>
      </w:r>
    </w:p>
    <w:p w14:paraId="38810156" w14:textId="3B008D55" w:rsidR="006F4ABA" w:rsidRPr="006B6FAB" w:rsidRDefault="00E31E5A" w:rsidP="00986725">
      <w:pPr>
        <w:pStyle w:val="Listenabsatz"/>
        <w:numPr>
          <w:ilvl w:val="0"/>
          <w:numId w:val="13"/>
        </w:numPr>
        <w:spacing w:line="276" w:lineRule="auto"/>
        <w:jc w:val="both"/>
        <w:rPr>
          <w:rFonts w:asciiTheme="minorHAnsi" w:hAnsiTheme="minorHAnsi" w:cstheme="minorHAnsi"/>
          <w:color w:val="000000" w:themeColor="text1"/>
        </w:rPr>
      </w:pPr>
      <w:r w:rsidRPr="006B6FAB">
        <w:rPr>
          <w:rFonts w:asciiTheme="minorHAnsi" w:hAnsiTheme="minorHAnsi" w:cstheme="minorHAnsi"/>
          <w:b/>
          <w:bCs/>
          <w:color w:val="000000" w:themeColor="text1"/>
        </w:rPr>
        <w:t xml:space="preserve">Überschrift </w:t>
      </w:r>
      <w:r w:rsidR="0069663F" w:rsidRPr="006B6FAB">
        <w:rPr>
          <w:rFonts w:asciiTheme="minorHAnsi" w:hAnsiTheme="minorHAnsi" w:cstheme="minorHAnsi"/>
          <w:b/>
          <w:bCs/>
          <w:color w:val="000000" w:themeColor="text1"/>
        </w:rPr>
        <w:t>„</w:t>
      </w:r>
      <w:r w:rsidR="007E7D9C" w:rsidRPr="006B6FAB">
        <w:rPr>
          <w:rFonts w:asciiTheme="minorHAnsi" w:hAnsiTheme="minorHAnsi" w:cstheme="minorHAnsi"/>
          <w:b/>
          <w:bCs/>
          <w:color w:val="000000" w:themeColor="text1"/>
        </w:rPr>
        <w:t>g</w:t>
      </w:r>
      <w:r w:rsidR="0069663F" w:rsidRPr="006B6FAB">
        <w:rPr>
          <w:rFonts w:asciiTheme="minorHAnsi" w:hAnsiTheme="minorHAnsi" w:cstheme="minorHAnsi"/>
          <w:b/>
          <w:bCs/>
          <w:color w:val="000000" w:themeColor="text1"/>
        </w:rPr>
        <w:t>ängige bzw. vorgeschriebene Schutzmaßnahmen“</w:t>
      </w:r>
      <w:r w:rsidRPr="006B6FAB">
        <w:rPr>
          <w:rFonts w:asciiTheme="minorHAnsi" w:hAnsiTheme="minorHAnsi" w:cstheme="minorHAnsi"/>
          <w:b/>
          <w:bCs/>
          <w:color w:val="000000" w:themeColor="text1"/>
        </w:rPr>
        <w:t>:</w:t>
      </w:r>
      <w:r w:rsidRPr="006B6FAB">
        <w:rPr>
          <w:rFonts w:asciiTheme="minorHAnsi" w:hAnsiTheme="minorHAnsi" w:cstheme="minorHAnsi"/>
          <w:color w:val="000000" w:themeColor="text1"/>
        </w:rPr>
        <w:t xml:space="preserve"> Hier </w:t>
      </w:r>
      <w:r w:rsidR="006F4ABA" w:rsidRPr="006B6FAB">
        <w:rPr>
          <w:rFonts w:asciiTheme="minorHAnsi" w:hAnsiTheme="minorHAnsi" w:cstheme="minorHAnsi"/>
          <w:color w:val="000000" w:themeColor="text1"/>
        </w:rPr>
        <w:t xml:space="preserve">werden die Schutzmaßnahmen beschrieben. </w:t>
      </w:r>
      <w:r w:rsidR="003F3E21" w:rsidRPr="006B6FAB">
        <w:rPr>
          <w:rFonts w:asciiTheme="minorHAnsi" w:hAnsiTheme="minorHAnsi" w:cstheme="minorHAnsi"/>
          <w:color w:val="000000" w:themeColor="text1"/>
        </w:rPr>
        <w:t>K</w:t>
      </w:r>
      <w:r w:rsidR="006F4ABA" w:rsidRPr="006B6FAB">
        <w:rPr>
          <w:rFonts w:asciiTheme="minorHAnsi" w:hAnsiTheme="minorHAnsi" w:cstheme="minorHAnsi"/>
          <w:color w:val="000000" w:themeColor="text1"/>
        </w:rPr>
        <w:t>ontinu</w:t>
      </w:r>
      <w:r w:rsidR="003F3E21" w:rsidRPr="006B6FAB">
        <w:rPr>
          <w:rFonts w:asciiTheme="minorHAnsi" w:hAnsiTheme="minorHAnsi" w:cstheme="minorHAnsi"/>
          <w:color w:val="000000" w:themeColor="text1"/>
        </w:rPr>
        <w:t>i</w:t>
      </w:r>
      <w:r w:rsidR="006F4ABA" w:rsidRPr="006B6FAB">
        <w:rPr>
          <w:rFonts w:asciiTheme="minorHAnsi" w:hAnsiTheme="minorHAnsi" w:cstheme="minorHAnsi"/>
          <w:color w:val="000000" w:themeColor="text1"/>
        </w:rPr>
        <w:t xml:space="preserve">erlich zu beachtenden Schutzmaßnahmen </w:t>
      </w:r>
      <w:r w:rsidR="003F3E21" w:rsidRPr="006B6FAB">
        <w:rPr>
          <w:rFonts w:asciiTheme="minorHAnsi" w:hAnsiTheme="minorHAnsi" w:cstheme="minorHAnsi"/>
          <w:color w:val="000000" w:themeColor="text1"/>
        </w:rPr>
        <w:t xml:space="preserve">sind </w:t>
      </w:r>
      <w:r w:rsidR="006F4ABA" w:rsidRPr="006B6FAB">
        <w:rPr>
          <w:rFonts w:asciiTheme="minorHAnsi" w:hAnsiTheme="minorHAnsi" w:cstheme="minorHAnsi"/>
          <w:color w:val="000000" w:themeColor="text1"/>
        </w:rPr>
        <w:t>mit „werden“</w:t>
      </w:r>
      <w:r w:rsidR="003F3E21" w:rsidRPr="006B6FAB">
        <w:rPr>
          <w:rFonts w:asciiTheme="minorHAnsi" w:hAnsiTheme="minorHAnsi" w:cstheme="minorHAnsi"/>
          <w:color w:val="000000" w:themeColor="text1"/>
        </w:rPr>
        <w:t xml:space="preserve">, einmalig festzulegende </w:t>
      </w:r>
      <w:r w:rsidR="006F4ABA" w:rsidRPr="006B6FAB">
        <w:rPr>
          <w:rFonts w:asciiTheme="minorHAnsi" w:hAnsiTheme="minorHAnsi" w:cstheme="minorHAnsi"/>
          <w:color w:val="000000" w:themeColor="text1"/>
        </w:rPr>
        <w:t xml:space="preserve">Schutzmaßnahmen </w:t>
      </w:r>
      <w:r w:rsidR="003F3E21" w:rsidRPr="006B6FAB">
        <w:rPr>
          <w:rFonts w:asciiTheme="minorHAnsi" w:hAnsiTheme="minorHAnsi" w:cstheme="minorHAnsi"/>
          <w:color w:val="000000" w:themeColor="text1"/>
        </w:rPr>
        <w:t xml:space="preserve">mit </w:t>
      </w:r>
      <w:r w:rsidR="006F4ABA" w:rsidRPr="006B6FAB">
        <w:rPr>
          <w:rFonts w:asciiTheme="minorHAnsi" w:hAnsiTheme="minorHAnsi" w:cstheme="minorHAnsi"/>
          <w:color w:val="000000" w:themeColor="text1"/>
        </w:rPr>
        <w:t>„sind</w:t>
      </w:r>
      <w:r w:rsidR="00986725" w:rsidRPr="006B6FAB">
        <w:rPr>
          <w:rFonts w:asciiTheme="minorHAnsi" w:hAnsiTheme="minorHAnsi" w:cstheme="minorHAnsi"/>
          <w:color w:val="000000" w:themeColor="text1"/>
        </w:rPr>
        <w:t xml:space="preserve"> bzw. ist</w:t>
      </w:r>
      <w:r w:rsidR="006F4ABA" w:rsidRPr="006B6FAB">
        <w:rPr>
          <w:rFonts w:asciiTheme="minorHAnsi" w:hAnsiTheme="minorHAnsi" w:cstheme="minorHAnsi"/>
          <w:color w:val="000000" w:themeColor="text1"/>
        </w:rPr>
        <w:t>“</w:t>
      </w:r>
      <w:r w:rsidR="003F3E21" w:rsidRPr="006B6FAB">
        <w:rPr>
          <w:rFonts w:asciiTheme="minorHAnsi" w:hAnsiTheme="minorHAnsi" w:cstheme="minorHAnsi"/>
          <w:color w:val="000000" w:themeColor="text1"/>
        </w:rPr>
        <w:t xml:space="preserve"> be</w:t>
      </w:r>
      <w:r w:rsidR="00B856B7" w:rsidRPr="006B6FAB">
        <w:rPr>
          <w:rFonts w:asciiTheme="minorHAnsi" w:hAnsiTheme="minorHAnsi" w:cstheme="minorHAnsi"/>
          <w:color w:val="000000" w:themeColor="text1"/>
        </w:rPr>
        <w:t>s</w:t>
      </w:r>
      <w:r w:rsidR="003F3E21" w:rsidRPr="006B6FAB">
        <w:rPr>
          <w:rFonts w:asciiTheme="minorHAnsi" w:hAnsiTheme="minorHAnsi" w:cstheme="minorHAnsi"/>
          <w:color w:val="000000" w:themeColor="text1"/>
        </w:rPr>
        <w:t>chrieben</w:t>
      </w:r>
      <w:r w:rsidR="006F4ABA" w:rsidRPr="006B6FAB">
        <w:rPr>
          <w:rFonts w:asciiTheme="minorHAnsi" w:hAnsiTheme="minorHAnsi" w:cstheme="minorHAnsi"/>
          <w:color w:val="000000" w:themeColor="text1"/>
        </w:rPr>
        <w:t>.</w:t>
      </w:r>
    </w:p>
    <w:p w14:paraId="56FD61B5" w14:textId="54B2CA69" w:rsidR="00022153" w:rsidRPr="006B6FAB" w:rsidRDefault="0069663F" w:rsidP="006B6FAB">
      <w:pPr>
        <w:pStyle w:val="Listenabsatz"/>
        <w:numPr>
          <w:ilvl w:val="0"/>
          <w:numId w:val="13"/>
        </w:numPr>
        <w:spacing w:line="276" w:lineRule="auto"/>
        <w:jc w:val="both"/>
        <w:rPr>
          <w:rFonts w:asciiTheme="minorHAnsi" w:hAnsiTheme="minorHAnsi" w:cstheme="minorHAnsi"/>
          <w:color w:val="000000" w:themeColor="text1"/>
        </w:rPr>
      </w:pPr>
      <w:r w:rsidRPr="006B6FAB">
        <w:rPr>
          <w:rFonts w:asciiTheme="minorHAnsi" w:hAnsiTheme="minorHAnsi" w:cstheme="minorHAnsi"/>
          <w:b/>
          <w:bCs/>
          <w:color w:val="000000" w:themeColor="text1"/>
        </w:rPr>
        <w:t>Überschrift „Maßnahme umgesetzt?</w:t>
      </w:r>
      <w:r w:rsidR="00986725" w:rsidRPr="006B6FAB">
        <w:rPr>
          <w:rFonts w:asciiTheme="minorHAnsi" w:hAnsiTheme="minorHAnsi" w:cstheme="minorHAnsi"/>
          <w:b/>
          <w:bCs/>
          <w:color w:val="000000" w:themeColor="text1"/>
        </w:rPr>
        <w:t xml:space="preserve">“: </w:t>
      </w:r>
      <w:r w:rsidR="00E31E5A" w:rsidRPr="006B6FAB">
        <w:rPr>
          <w:rFonts w:asciiTheme="minorHAnsi" w:hAnsiTheme="minorHAnsi" w:cstheme="minorHAnsi"/>
          <w:color w:val="000000" w:themeColor="text1"/>
        </w:rPr>
        <w:t>Kreuzen Sie ja, nein oder entfällt an</w:t>
      </w:r>
    </w:p>
    <w:p w14:paraId="5981832C" w14:textId="0BB96487" w:rsidR="001F186F" w:rsidRPr="006B6FAB" w:rsidRDefault="00986725" w:rsidP="00986725">
      <w:pPr>
        <w:pStyle w:val="Listenabsatz"/>
        <w:numPr>
          <w:ilvl w:val="0"/>
          <w:numId w:val="13"/>
        </w:numPr>
        <w:spacing w:line="276" w:lineRule="auto"/>
        <w:jc w:val="both"/>
        <w:rPr>
          <w:rFonts w:asciiTheme="minorHAnsi" w:hAnsiTheme="minorHAnsi" w:cstheme="minorHAnsi"/>
          <w:color w:val="000000" w:themeColor="text1"/>
        </w:rPr>
      </w:pPr>
      <w:r w:rsidRPr="006B6FAB">
        <w:rPr>
          <w:rFonts w:asciiTheme="minorHAnsi" w:hAnsiTheme="minorHAnsi" w:cstheme="minorHAnsi"/>
          <w:b/>
          <w:bCs/>
          <w:color w:val="000000" w:themeColor="text1"/>
        </w:rPr>
        <w:t>Überschrift „</w:t>
      </w:r>
      <w:r w:rsidR="001F186F" w:rsidRPr="006B6FAB">
        <w:rPr>
          <w:rFonts w:asciiTheme="minorHAnsi" w:hAnsiTheme="minorHAnsi" w:cstheme="minorHAnsi"/>
          <w:b/>
          <w:bCs/>
        </w:rPr>
        <w:t>Hinweise/Bemerkungen zur Umsetzung der Schutzmaßnahmen</w:t>
      </w:r>
      <w:r w:rsidRPr="006B6FAB">
        <w:rPr>
          <w:rFonts w:asciiTheme="minorHAnsi" w:hAnsiTheme="minorHAnsi" w:cstheme="minorHAnsi"/>
          <w:b/>
          <w:bCs/>
        </w:rPr>
        <w:t>“</w:t>
      </w:r>
      <w:r w:rsidR="00E31E5A" w:rsidRPr="006B6FAB">
        <w:rPr>
          <w:rFonts w:asciiTheme="minorHAnsi" w:hAnsiTheme="minorHAnsi" w:cstheme="minorHAnsi"/>
          <w:b/>
          <w:bCs/>
        </w:rPr>
        <w:t>:</w:t>
      </w:r>
      <w:r w:rsidR="00E31E5A" w:rsidRPr="006B6FAB">
        <w:rPr>
          <w:rFonts w:asciiTheme="minorHAnsi" w:hAnsiTheme="minorHAnsi" w:cstheme="minorHAnsi"/>
        </w:rPr>
        <w:t xml:space="preserve"> Hier finden Sie beispielhafte Schutzmaßnahmen. Bitte überprüfen Sie, ob diese für Ihren Bereich zutreffen. Wenn nicht, streichen Sie diese und ergänzen Sie die Maßnahmen, die Sie festgelegt haben</w:t>
      </w:r>
    </w:p>
    <w:p w14:paraId="5180E4CE" w14:textId="53FA178E" w:rsidR="003F3E21" w:rsidRPr="006B6FAB" w:rsidRDefault="001F186F" w:rsidP="006B6FAB">
      <w:pPr>
        <w:pStyle w:val="Listenabsatz"/>
        <w:numPr>
          <w:ilvl w:val="0"/>
          <w:numId w:val="13"/>
        </w:numPr>
        <w:spacing w:line="276" w:lineRule="auto"/>
        <w:jc w:val="both"/>
        <w:rPr>
          <w:rFonts w:asciiTheme="minorHAnsi" w:hAnsiTheme="minorHAnsi" w:cstheme="minorHAnsi"/>
          <w:color w:val="000000" w:themeColor="text1"/>
        </w:rPr>
      </w:pPr>
      <w:r w:rsidRPr="006B6FAB">
        <w:rPr>
          <w:rFonts w:asciiTheme="minorHAnsi" w:hAnsiTheme="minorHAnsi" w:cstheme="minorHAnsi"/>
          <w:color w:val="000000" w:themeColor="text1"/>
        </w:rPr>
        <w:t>Unter jedem thematischen Block finden Sie 2 Zeilen</w:t>
      </w:r>
      <w:r w:rsidR="00986725" w:rsidRPr="006B6FAB">
        <w:rPr>
          <w:rFonts w:asciiTheme="minorHAnsi" w:hAnsiTheme="minorHAnsi" w:cstheme="minorHAnsi"/>
          <w:color w:val="000000" w:themeColor="text1"/>
        </w:rPr>
        <w:t>: „</w:t>
      </w:r>
      <w:r w:rsidR="00B856B7" w:rsidRPr="006B6FAB">
        <w:rPr>
          <w:rFonts w:asciiTheme="minorHAnsi" w:hAnsiTheme="minorHAnsi" w:cstheme="minorHAnsi"/>
        </w:rPr>
        <w:t>Es sind weitere Maßnahmen erforderlich</w:t>
      </w:r>
      <w:r w:rsidR="00986725" w:rsidRPr="006B6FAB">
        <w:rPr>
          <w:rFonts w:asciiTheme="minorHAnsi" w:hAnsiTheme="minorHAnsi" w:cstheme="minorHAnsi"/>
        </w:rPr>
        <w:t>“</w:t>
      </w:r>
      <w:r w:rsidR="00E31E5A" w:rsidRPr="006B6FAB">
        <w:rPr>
          <w:rFonts w:asciiTheme="minorHAnsi" w:hAnsiTheme="minorHAnsi" w:cstheme="minorHAnsi"/>
        </w:rPr>
        <w:t xml:space="preserve">: </w:t>
      </w:r>
      <w:r w:rsidR="00986725" w:rsidRPr="006B6FAB">
        <w:rPr>
          <w:rFonts w:asciiTheme="minorHAnsi" w:hAnsiTheme="minorHAnsi" w:cstheme="minorHAnsi"/>
        </w:rPr>
        <w:t xml:space="preserve">Zutreffendes </w:t>
      </w:r>
      <w:r w:rsidR="00B856B7" w:rsidRPr="006B6FAB">
        <w:rPr>
          <w:rFonts w:asciiTheme="minorHAnsi" w:hAnsiTheme="minorHAnsi" w:cstheme="minorHAnsi"/>
        </w:rPr>
        <w:t>ankreuzen</w:t>
      </w:r>
      <w:r w:rsidR="00986725" w:rsidRPr="006B6FAB">
        <w:rPr>
          <w:rFonts w:asciiTheme="minorHAnsi" w:hAnsiTheme="minorHAnsi" w:cstheme="minorHAnsi"/>
        </w:rPr>
        <w:t>. Falls ja, Zeilen „</w:t>
      </w:r>
      <w:r w:rsidR="00B856B7" w:rsidRPr="006B6FAB">
        <w:rPr>
          <w:rFonts w:asciiTheme="minorHAnsi" w:hAnsiTheme="minorHAnsi" w:cstheme="minorHAnsi"/>
        </w:rPr>
        <w:t>weitere Schutzmaßnahmen</w:t>
      </w:r>
      <w:r w:rsidR="00986725" w:rsidRPr="006B6FAB">
        <w:rPr>
          <w:rFonts w:asciiTheme="minorHAnsi" w:hAnsiTheme="minorHAnsi" w:cstheme="minorHAnsi"/>
        </w:rPr>
        <w:t xml:space="preserve">“ entsprechend </w:t>
      </w:r>
      <w:r w:rsidR="00E31E5A" w:rsidRPr="006B6FAB">
        <w:rPr>
          <w:rFonts w:asciiTheme="minorHAnsi" w:hAnsiTheme="minorHAnsi" w:cstheme="minorHAnsi"/>
        </w:rPr>
        <w:t>ergänzen</w:t>
      </w:r>
      <w:r w:rsidR="00986725" w:rsidRPr="006B6FAB">
        <w:rPr>
          <w:rFonts w:asciiTheme="minorHAnsi" w:hAnsiTheme="minorHAnsi" w:cstheme="minorHAnsi"/>
        </w:rPr>
        <w:t>.</w:t>
      </w:r>
    </w:p>
    <w:p w14:paraId="6BE17692" w14:textId="77777777" w:rsidR="00B856B7" w:rsidRDefault="00B856B7" w:rsidP="00B856B7">
      <w:pPr>
        <w:spacing w:line="276" w:lineRule="auto"/>
        <w:jc w:val="both"/>
        <w:rPr>
          <w:rFonts w:asciiTheme="minorHAnsi" w:hAnsiTheme="minorHAnsi" w:cstheme="minorHAnsi"/>
        </w:rPr>
      </w:pPr>
    </w:p>
    <w:p w14:paraId="1871E4D1" w14:textId="77777777" w:rsidR="007E7D9C" w:rsidRPr="0062571B" w:rsidRDefault="00E31E5A" w:rsidP="00B856B7">
      <w:pPr>
        <w:jc w:val="both"/>
        <w:rPr>
          <w:rFonts w:asciiTheme="minorHAnsi" w:hAnsiTheme="minorHAnsi" w:cstheme="minorHAnsi"/>
          <w:b/>
          <w:bCs/>
        </w:rPr>
      </w:pPr>
      <w:r w:rsidRPr="0062571B">
        <w:rPr>
          <w:rFonts w:asciiTheme="minorHAnsi" w:hAnsiTheme="minorHAnsi" w:cstheme="minorHAnsi"/>
          <w:b/>
          <w:bCs/>
          <w:u w:val="single"/>
        </w:rPr>
        <w:t xml:space="preserve">Tabelle </w:t>
      </w:r>
      <w:r w:rsidR="00386EA5" w:rsidRPr="0062571B">
        <w:rPr>
          <w:rFonts w:asciiTheme="minorHAnsi" w:hAnsiTheme="minorHAnsi" w:cstheme="minorHAnsi"/>
          <w:b/>
          <w:bCs/>
          <w:u w:val="single"/>
        </w:rPr>
        <w:t>3</w:t>
      </w:r>
      <w:r w:rsidRPr="0062571B">
        <w:rPr>
          <w:rFonts w:asciiTheme="minorHAnsi" w:hAnsiTheme="minorHAnsi" w:cstheme="minorHAnsi"/>
          <w:b/>
          <w:bCs/>
          <w:u w:val="single"/>
        </w:rPr>
        <w:t>:</w:t>
      </w:r>
      <w:r w:rsidRPr="0062571B">
        <w:rPr>
          <w:rFonts w:asciiTheme="minorHAnsi" w:hAnsiTheme="minorHAnsi" w:cstheme="minorHAnsi"/>
          <w:b/>
          <w:bCs/>
        </w:rPr>
        <w:t xml:space="preserve"> </w:t>
      </w:r>
    </w:p>
    <w:p w14:paraId="56A4254B" w14:textId="77777777" w:rsidR="00986725" w:rsidRDefault="00E31E5A" w:rsidP="00B856B7">
      <w:pPr>
        <w:jc w:val="both"/>
        <w:rPr>
          <w:rFonts w:asciiTheme="minorHAnsi" w:hAnsiTheme="minorHAnsi" w:cstheme="minorHAnsi"/>
        </w:rPr>
      </w:pPr>
      <w:r>
        <w:rPr>
          <w:rFonts w:asciiTheme="minorHAnsi" w:hAnsiTheme="minorHAnsi" w:cstheme="minorHAnsi"/>
        </w:rPr>
        <w:t>In dieser Tabelle wird festgelegt wer für die Umsetzung der Maßnahmen verantwortlich ist und welcher Zeitrahmen vorgesehen ist.</w:t>
      </w:r>
    </w:p>
    <w:p w14:paraId="5A6C0322" w14:textId="7CC11507" w:rsidR="00986725" w:rsidRDefault="00986725" w:rsidP="00B856B7">
      <w:pPr>
        <w:jc w:val="both"/>
        <w:rPr>
          <w:rFonts w:asciiTheme="minorHAnsi" w:hAnsiTheme="minorHAnsi" w:cstheme="minorHAnsi"/>
        </w:rPr>
      </w:pPr>
    </w:p>
    <w:p w14:paraId="16509A0B" w14:textId="42CC3D70" w:rsidR="00986725" w:rsidRPr="006B6FAB" w:rsidRDefault="00986725" w:rsidP="00B856B7">
      <w:pPr>
        <w:jc w:val="both"/>
        <w:rPr>
          <w:rFonts w:asciiTheme="minorHAnsi" w:hAnsiTheme="minorHAnsi" w:cstheme="minorHAnsi"/>
          <w:b/>
          <w:bCs/>
          <w:u w:val="single"/>
        </w:rPr>
      </w:pPr>
      <w:r w:rsidRPr="006B6FAB">
        <w:rPr>
          <w:rFonts w:asciiTheme="minorHAnsi" w:hAnsiTheme="minorHAnsi" w:cstheme="minorHAnsi"/>
          <w:b/>
          <w:bCs/>
          <w:u w:val="single"/>
        </w:rPr>
        <w:t>Unterschriften</w:t>
      </w:r>
    </w:p>
    <w:p w14:paraId="390D8810" w14:textId="35C42789" w:rsidR="00022153" w:rsidRDefault="00986725" w:rsidP="00B856B7">
      <w:pPr>
        <w:jc w:val="both"/>
        <w:rPr>
          <w:rFonts w:asciiTheme="minorHAnsi" w:hAnsiTheme="minorHAnsi" w:cstheme="minorHAnsi"/>
          <w:b/>
        </w:rPr>
      </w:pPr>
      <w:r w:rsidRPr="006B6FAB">
        <w:rPr>
          <w:rFonts w:asciiTheme="minorHAnsi" w:hAnsiTheme="minorHAnsi" w:cstheme="minorHAnsi"/>
        </w:rPr>
        <w:t>Die Führungskräfte können Beschäftigte mit der Durchführung der Gefährdungsbeurteilung beauftragen. Die Führungskräfte sollen die Gefährdungsbeurteilung jedoch in Kraft setzen.</w:t>
      </w:r>
      <w:r w:rsidR="00E31E5A">
        <w:br w:type="page"/>
      </w:r>
    </w:p>
    <w:p w14:paraId="5336BB7A" w14:textId="5FF4C09E" w:rsidR="00EE3B2B" w:rsidRPr="00EE3B2B" w:rsidRDefault="00EE3B2B" w:rsidP="00B856B7">
      <w:pPr>
        <w:jc w:val="both"/>
        <w:rPr>
          <w:rFonts w:asciiTheme="minorHAnsi" w:hAnsiTheme="minorHAnsi" w:cstheme="minorHAnsi"/>
          <w:b/>
          <w:bCs/>
          <w:u w:val="single"/>
        </w:rPr>
      </w:pPr>
      <w:r w:rsidRPr="00EE3B2B">
        <w:rPr>
          <w:rFonts w:asciiTheme="minorHAnsi" w:hAnsiTheme="minorHAnsi" w:cstheme="minorHAnsi"/>
          <w:b/>
          <w:bCs/>
          <w:u w:val="single"/>
        </w:rPr>
        <w:lastRenderedPageBreak/>
        <w:t>Tabelle 1</w:t>
      </w:r>
    </w:p>
    <w:p w14:paraId="7BABD09C" w14:textId="0DF6E187" w:rsidR="00386EA5" w:rsidRDefault="00386EA5" w:rsidP="00B856B7">
      <w:pPr>
        <w:jc w:val="both"/>
        <w:rPr>
          <w:rFonts w:asciiTheme="minorHAnsi" w:hAnsiTheme="minorHAnsi" w:cstheme="minorHAnsi"/>
          <w:b/>
          <w:bCs/>
        </w:rPr>
      </w:pPr>
      <w:r>
        <w:rPr>
          <w:rFonts w:asciiTheme="minorHAnsi" w:hAnsiTheme="minorHAnsi" w:cstheme="minorHAnsi"/>
          <w:b/>
          <w:bCs/>
        </w:rPr>
        <w:t>Gültigkeitsbereich</w:t>
      </w:r>
    </w:p>
    <w:tbl>
      <w:tblPr>
        <w:tblStyle w:val="Tabellenraster"/>
        <w:tblW w:w="10348" w:type="dxa"/>
        <w:tblInd w:w="-5" w:type="dxa"/>
        <w:tblLook w:val="04A0" w:firstRow="1" w:lastRow="0" w:firstColumn="1" w:lastColumn="0" w:noHBand="0" w:noVBand="1"/>
      </w:tblPr>
      <w:tblGrid>
        <w:gridCol w:w="3260"/>
        <w:gridCol w:w="7088"/>
      </w:tblGrid>
      <w:tr w:rsidR="00386EA5" w14:paraId="27A1A878" w14:textId="77777777" w:rsidTr="00386EA5">
        <w:trPr>
          <w:trHeight w:val="510"/>
        </w:trPr>
        <w:tc>
          <w:tcPr>
            <w:tcW w:w="3260" w:type="dxa"/>
            <w:shd w:val="clear" w:color="auto" w:fill="auto"/>
            <w:vAlign w:val="center"/>
          </w:tcPr>
          <w:p w14:paraId="096EE1D1" w14:textId="77777777" w:rsidR="00386EA5" w:rsidRDefault="00386EA5" w:rsidP="00B856B7">
            <w:pPr>
              <w:jc w:val="both"/>
              <w:rPr>
                <w:rFonts w:asciiTheme="minorHAnsi" w:hAnsiTheme="minorHAnsi" w:cstheme="minorHAnsi"/>
              </w:rPr>
            </w:pPr>
            <w:r>
              <w:rPr>
                <w:rFonts w:asciiTheme="minorHAnsi" w:hAnsiTheme="minorHAnsi" w:cstheme="minorHAnsi"/>
              </w:rPr>
              <w:t>Einrichtung/Institut/Abteilung:</w:t>
            </w:r>
          </w:p>
        </w:tc>
        <w:tc>
          <w:tcPr>
            <w:tcW w:w="7088" w:type="dxa"/>
            <w:shd w:val="clear" w:color="auto" w:fill="auto"/>
            <w:vAlign w:val="center"/>
          </w:tcPr>
          <w:p w14:paraId="7DD9CD30" w14:textId="77777777" w:rsidR="00386EA5" w:rsidRDefault="00386EA5" w:rsidP="00B856B7">
            <w:pPr>
              <w:jc w:val="both"/>
              <w:rPr>
                <w:rFonts w:asciiTheme="minorHAnsi" w:hAnsiTheme="minorHAnsi" w:cstheme="minorHAnsi"/>
              </w:rPr>
            </w:pPr>
          </w:p>
        </w:tc>
      </w:tr>
      <w:tr w:rsidR="00386EA5" w14:paraId="3BB96EDB" w14:textId="77777777" w:rsidTr="00386EA5">
        <w:trPr>
          <w:trHeight w:val="510"/>
        </w:trPr>
        <w:tc>
          <w:tcPr>
            <w:tcW w:w="3260" w:type="dxa"/>
            <w:shd w:val="clear" w:color="auto" w:fill="auto"/>
            <w:vAlign w:val="center"/>
          </w:tcPr>
          <w:p w14:paraId="7FC8CB26" w14:textId="77777777" w:rsidR="00386EA5" w:rsidRDefault="00386EA5" w:rsidP="00B856B7">
            <w:pPr>
              <w:jc w:val="both"/>
              <w:rPr>
                <w:rFonts w:asciiTheme="minorHAnsi" w:hAnsiTheme="minorHAnsi" w:cstheme="minorHAnsi"/>
              </w:rPr>
            </w:pPr>
            <w:r>
              <w:rPr>
                <w:rFonts w:asciiTheme="minorHAnsi" w:hAnsiTheme="minorHAnsi" w:cstheme="minorHAnsi"/>
              </w:rPr>
              <w:t>Gebäude:</w:t>
            </w:r>
          </w:p>
        </w:tc>
        <w:tc>
          <w:tcPr>
            <w:tcW w:w="7088" w:type="dxa"/>
            <w:shd w:val="clear" w:color="auto" w:fill="auto"/>
            <w:vAlign w:val="center"/>
          </w:tcPr>
          <w:p w14:paraId="55265C8D" w14:textId="77777777" w:rsidR="00386EA5" w:rsidRDefault="00386EA5" w:rsidP="00B856B7">
            <w:pPr>
              <w:jc w:val="both"/>
              <w:rPr>
                <w:rFonts w:asciiTheme="minorHAnsi" w:hAnsiTheme="minorHAnsi" w:cstheme="minorHAnsi"/>
              </w:rPr>
            </w:pPr>
          </w:p>
        </w:tc>
      </w:tr>
      <w:tr w:rsidR="00386EA5" w14:paraId="62815400" w14:textId="77777777" w:rsidTr="00386EA5">
        <w:trPr>
          <w:trHeight w:val="510"/>
        </w:trPr>
        <w:tc>
          <w:tcPr>
            <w:tcW w:w="3260" w:type="dxa"/>
            <w:shd w:val="clear" w:color="auto" w:fill="auto"/>
            <w:vAlign w:val="center"/>
          </w:tcPr>
          <w:p w14:paraId="53DE9509" w14:textId="77777777" w:rsidR="00386EA5" w:rsidRDefault="00386EA5" w:rsidP="00B856B7">
            <w:pPr>
              <w:jc w:val="both"/>
              <w:rPr>
                <w:rFonts w:asciiTheme="minorHAnsi" w:hAnsiTheme="minorHAnsi" w:cstheme="minorHAnsi"/>
              </w:rPr>
            </w:pPr>
            <w:r>
              <w:rPr>
                <w:rFonts w:asciiTheme="minorHAnsi" w:hAnsiTheme="minorHAnsi" w:cstheme="minorHAnsi"/>
              </w:rPr>
              <w:t>Raum/Raumverantwortlicher:</w:t>
            </w:r>
          </w:p>
        </w:tc>
        <w:tc>
          <w:tcPr>
            <w:tcW w:w="7088" w:type="dxa"/>
            <w:shd w:val="clear" w:color="auto" w:fill="auto"/>
            <w:vAlign w:val="center"/>
          </w:tcPr>
          <w:p w14:paraId="1D084D11" w14:textId="77777777" w:rsidR="00386EA5" w:rsidRDefault="00386EA5" w:rsidP="00B856B7">
            <w:pPr>
              <w:jc w:val="both"/>
              <w:rPr>
                <w:rFonts w:asciiTheme="minorHAnsi" w:hAnsiTheme="minorHAnsi" w:cstheme="minorHAnsi"/>
              </w:rPr>
            </w:pPr>
          </w:p>
        </w:tc>
      </w:tr>
      <w:tr w:rsidR="00386EA5" w14:paraId="706928DE" w14:textId="77777777" w:rsidTr="00386EA5">
        <w:trPr>
          <w:trHeight w:val="510"/>
        </w:trPr>
        <w:tc>
          <w:tcPr>
            <w:tcW w:w="3260" w:type="dxa"/>
            <w:shd w:val="clear" w:color="auto" w:fill="auto"/>
            <w:vAlign w:val="center"/>
          </w:tcPr>
          <w:p w14:paraId="16806124" w14:textId="77777777" w:rsidR="00386EA5" w:rsidRDefault="00386EA5" w:rsidP="00B856B7">
            <w:pPr>
              <w:jc w:val="both"/>
              <w:rPr>
                <w:rFonts w:asciiTheme="minorHAnsi" w:hAnsiTheme="minorHAnsi" w:cstheme="minorHAnsi"/>
              </w:rPr>
            </w:pPr>
            <w:r>
              <w:rPr>
                <w:rFonts w:asciiTheme="minorHAnsi" w:hAnsiTheme="minorHAnsi" w:cstheme="minorHAnsi"/>
              </w:rPr>
              <w:t>Arbeitsplatz/Tätigkeit:</w:t>
            </w:r>
          </w:p>
        </w:tc>
        <w:tc>
          <w:tcPr>
            <w:tcW w:w="7088" w:type="dxa"/>
            <w:shd w:val="clear" w:color="auto" w:fill="auto"/>
            <w:vAlign w:val="center"/>
          </w:tcPr>
          <w:p w14:paraId="561B4D16" w14:textId="77777777" w:rsidR="00386EA5" w:rsidRDefault="00386EA5" w:rsidP="00B856B7">
            <w:pPr>
              <w:jc w:val="both"/>
              <w:rPr>
                <w:rFonts w:asciiTheme="minorHAnsi" w:hAnsiTheme="minorHAnsi" w:cstheme="minorHAnsi"/>
                <w:b/>
              </w:rPr>
            </w:pPr>
          </w:p>
        </w:tc>
      </w:tr>
      <w:tr w:rsidR="00386EA5" w14:paraId="66DEE909" w14:textId="77777777" w:rsidTr="00386EA5">
        <w:trPr>
          <w:trHeight w:val="510"/>
        </w:trPr>
        <w:tc>
          <w:tcPr>
            <w:tcW w:w="10348" w:type="dxa"/>
            <w:gridSpan w:val="2"/>
            <w:shd w:val="clear" w:color="auto" w:fill="auto"/>
          </w:tcPr>
          <w:p w14:paraId="0D51D1B9" w14:textId="77777777" w:rsidR="00386EA5" w:rsidRDefault="00386EA5" w:rsidP="00B856B7">
            <w:pPr>
              <w:jc w:val="both"/>
              <w:rPr>
                <w:rFonts w:asciiTheme="minorHAnsi" w:hAnsiTheme="minorHAnsi" w:cstheme="minorHAnsi"/>
              </w:rPr>
            </w:pPr>
            <w:r>
              <w:rPr>
                <w:rFonts w:asciiTheme="minorHAnsi" w:hAnsiTheme="minorHAnsi" w:cstheme="minorHAnsi"/>
              </w:rPr>
              <w:t>Tätigkeitsbeschreibung:</w:t>
            </w:r>
          </w:p>
          <w:p w14:paraId="16E77077" w14:textId="77777777" w:rsidR="00386EA5" w:rsidRDefault="00386EA5" w:rsidP="00B856B7">
            <w:pPr>
              <w:jc w:val="both"/>
              <w:rPr>
                <w:rFonts w:asciiTheme="minorHAnsi" w:hAnsiTheme="minorHAnsi" w:cstheme="minorHAnsi"/>
              </w:rPr>
            </w:pPr>
          </w:p>
          <w:p w14:paraId="47D238EE" w14:textId="77777777" w:rsidR="00386EA5" w:rsidRDefault="00386EA5" w:rsidP="00B856B7">
            <w:pPr>
              <w:jc w:val="both"/>
              <w:rPr>
                <w:rFonts w:asciiTheme="minorHAnsi" w:hAnsiTheme="minorHAnsi" w:cstheme="minorHAnsi"/>
                <w:b/>
              </w:rPr>
            </w:pPr>
          </w:p>
        </w:tc>
      </w:tr>
    </w:tbl>
    <w:p w14:paraId="261E839C" w14:textId="77777777" w:rsidR="00386EA5" w:rsidRDefault="00386EA5" w:rsidP="00B856B7">
      <w:pPr>
        <w:jc w:val="both"/>
        <w:rPr>
          <w:rFonts w:asciiTheme="minorHAnsi" w:hAnsiTheme="minorHAnsi" w:cstheme="minorHAnsi"/>
          <w:b/>
          <w:u w:val="single"/>
        </w:rPr>
      </w:pPr>
    </w:p>
    <w:p w14:paraId="57299A8A" w14:textId="6C5CC8B7" w:rsidR="00022153" w:rsidRDefault="00E31E5A" w:rsidP="00B856B7">
      <w:pPr>
        <w:jc w:val="both"/>
        <w:rPr>
          <w:rFonts w:asciiTheme="minorHAnsi" w:hAnsiTheme="minorHAnsi" w:cstheme="minorHAnsi"/>
          <w:b/>
          <w:u w:val="single"/>
        </w:rPr>
      </w:pPr>
      <w:r>
        <w:rPr>
          <w:rFonts w:asciiTheme="minorHAnsi" w:hAnsiTheme="minorHAnsi" w:cstheme="minorHAnsi"/>
          <w:b/>
          <w:u w:val="single"/>
        </w:rPr>
        <w:t xml:space="preserve">Tabelle </w:t>
      </w:r>
      <w:r w:rsidR="00386EA5">
        <w:rPr>
          <w:rFonts w:asciiTheme="minorHAnsi" w:hAnsiTheme="minorHAnsi" w:cstheme="minorHAnsi"/>
          <w:b/>
          <w:u w:val="single"/>
        </w:rPr>
        <w:t>2</w:t>
      </w:r>
    </w:p>
    <w:tbl>
      <w:tblPr>
        <w:tblStyle w:val="Tabellenraster"/>
        <w:tblW w:w="10348" w:type="dxa"/>
        <w:tblInd w:w="-5" w:type="dxa"/>
        <w:tblLook w:val="04A0" w:firstRow="1" w:lastRow="0" w:firstColumn="1" w:lastColumn="0" w:noHBand="0" w:noVBand="1"/>
      </w:tblPr>
      <w:tblGrid>
        <w:gridCol w:w="679"/>
        <w:gridCol w:w="3017"/>
        <w:gridCol w:w="384"/>
        <w:gridCol w:w="501"/>
        <w:gridCol w:w="539"/>
        <w:gridCol w:w="5228"/>
      </w:tblGrid>
      <w:tr w:rsidR="00C43013" w:rsidRPr="00B856B7" w14:paraId="3B86BD48" w14:textId="77777777" w:rsidTr="00177231">
        <w:trPr>
          <w:trHeight w:val="252"/>
          <w:tblHeader/>
        </w:trPr>
        <w:tc>
          <w:tcPr>
            <w:tcW w:w="10348" w:type="dxa"/>
            <w:gridSpan w:val="6"/>
            <w:shd w:val="clear" w:color="auto" w:fill="D9D9D9" w:themeFill="background1" w:themeFillShade="D9"/>
          </w:tcPr>
          <w:p w14:paraId="545427C6" w14:textId="72AF39F6" w:rsidR="00C43013" w:rsidRPr="00B856B7" w:rsidRDefault="00C43013"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 xml:space="preserve">Gefährdung durch Kontakt mit </w:t>
            </w:r>
            <w:r w:rsidR="007D4488">
              <w:rPr>
                <w:rFonts w:asciiTheme="minorHAnsi" w:hAnsiTheme="minorHAnsi" w:cstheme="minorHAnsi"/>
                <w:color w:val="000000" w:themeColor="text1"/>
                <w:sz w:val="22"/>
                <w:szCs w:val="22"/>
              </w:rPr>
              <w:t xml:space="preserve">dem Coronavirus </w:t>
            </w:r>
            <w:r w:rsidRPr="00B856B7">
              <w:rPr>
                <w:rFonts w:asciiTheme="minorHAnsi" w:hAnsiTheme="minorHAnsi" w:cstheme="minorHAnsi"/>
                <w:color w:val="000000" w:themeColor="text1"/>
                <w:sz w:val="22"/>
                <w:szCs w:val="22"/>
              </w:rPr>
              <w:t>SARS-CoV</w:t>
            </w:r>
            <w:r w:rsidR="00232C20">
              <w:rPr>
                <w:rFonts w:asciiTheme="minorHAnsi" w:hAnsiTheme="minorHAnsi" w:cstheme="minorHAnsi"/>
                <w:color w:val="000000" w:themeColor="text1"/>
                <w:sz w:val="22"/>
                <w:szCs w:val="22"/>
              </w:rPr>
              <w:t>-</w:t>
            </w:r>
            <w:r w:rsidRPr="00B856B7">
              <w:rPr>
                <w:rFonts w:asciiTheme="minorHAnsi" w:hAnsiTheme="minorHAnsi" w:cstheme="minorHAnsi"/>
                <w:color w:val="000000" w:themeColor="text1"/>
                <w:sz w:val="22"/>
                <w:szCs w:val="22"/>
              </w:rPr>
              <w:t>2 bei Tätigkeiten an Hochschulen</w:t>
            </w:r>
          </w:p>
        </w:tc>
      </w:tr>
      <w:tr w:rsidR="00C43013" w:rsidRPr="00B856B7" w14:paraId="334346BA" w14:textId="77777777" w:rsidTr="00177231">
        <w:trPr>
          <w:trHeight w:val="252"/>
          <w:tblHeader/>
        </w:trPr>
        <w:tc>
          <w:tcPr>
            <w:tcW w:w="10348" w:type="dxa"/>
            <w:gridSpan w:val="6"/>
            <w:shd w:val="clear" w:color="auto" w:fill="D9D9D9" w:themeFill="background1" w:themeFillShade="D9"/>
          </w:tcPr>
          <w:p w14:paraId="087CB548" w14:textId="474F9724" w:rsidR="00C43013" w:rsidRPr="00B856B7" w:rsidRDefault="00C43013"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 xml:space="preserve">Vermeidung von Infektionen mit </w:t>
            </w:r>
            <w:r w:rsidR="007D4488">
              <w:rPr>
                <w:rFonts w:asciiTheme="minorHAnsi" w:hAnsiTheme="minorHAnsi" w:cstheme="minorHAnsi"/>
                <w:color w:val="000000" w:themeColor="text1"/>
                <w:sz w:val="22"/>
                <w:szCs w:val="22"/>
              </w:rPr>
              <w:t xml:space="preserve">Coronavirus </w:t>
            </w:r>
            <w:r w:rsidRPr="00B856B7">
              <w:rPr>
                <w:rFonts w:asciiTheme="minorHAnsi" w:hAnsiTheme="minorHAnsi" w:cstheme="minorHAnsi"/>
                <w:color w:val="000000" w:themeColor="text1"/>
                <w:sz w:val="22"/>
                <w:szCs w:val="22"/>
              </w:rPr>
              <w:t>SARS-CoV</w:t>
            </w:r>
            <w:r w:rsidR="00232C20">
              <w:rPr>
                <w:rFonts w:asciiTheme="minorHAnsi" w:hAnsiTheme="minorHAnsi" w:cstheme="minorHAnsi"/>
                <w:color w:val="000000" w:themeColor="text1"/>
                <w:sz w:val="22"/>
                <w:szCs w:val="22"/>
              </w:rPr>
              <w:t>-</w:t>
            </w:r>
            <w:r w:rsidRPr="00B856B7">
              <w:rPr>
                <w:rFonts w:asciiTheme="minorHAnsi" w:hAnsiTheme="minorHAnsi" w:cstheme="minorHAnsi"/>
                <w:color w:val="000000" w:themeColor="text1"/>
                <w:sz w:val="22"/>
                <w:szCs w:val="22"/>
              </w:rPr>
              <w:t xml:space="preserve">2 bei Beschäftigten, Studierenden und weiteren Personen in Hochschulen sowie Vermeiden von sekundären Gefährdungen durch den eingeschränkten Betrieb der Hochschule </w:t>
            </w:r>
          </w:p>
        </w:tc>
      </w:tr>
      <w:tr w:rsidR="007218EA" w:rsidRPr="00B856B7" w14:paraId="5F34C5A2" w14:textId="77777777" w:rsidTr="00177231">
        <w:trPr>
          <w:trHeight w:val="252"/>
          <w:tblHeader/>
        </w:trPr>
        <w:tc>
          <w:tcPr>
            <w:tcW w:w="679" w:type="dxa"/>
            <w:vMerge w:val="restart"/>
            <w:shd w:val="clear" w:color="auto" w:fill="D9D9D9" w:themeFill="background1" w:themeFillShade="D9"/>
          </w:tcPr>
          <w:p w14:paraId="721A79F8" w14:textId="77777777" w:rsidR="00022153" w:rsidRPr="00B856B7" w:rsidRDefault="00E31E5A"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Lfd. Nr.</w:t>
            </w:r>
          </w:p>
        </w:tc>
        <w:tc>
          <w:tcPr>
            <w:tcW w:w="3017" w:type="dxa"/>
            <w:vMerge w:val="restart"/>
            <w:shd w:val="clear" w:color="auto" w:fill="D9D9D9" w:themeFill="background1" w:themeFillShade="D9"/>
          </w:tcPr>
          <w:p w14:paraId="7CC61720" w14:textId="64B12A98" w:rsidR="00022153" w:rsidRPr="00B856B7" w:rsidRDefault="007E7D9C"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g</w:t>
            </w:r>
            <w:r w:rsidR="00C43013" w:rsidRPr="00B856B7">
              <w:rPr>
                <w:rFonts w:asciiTheme="minorHAnsi" w:hAnsiTheme="minorHAnsi" w:cstheme="minorHAnsi"/>
                <w:color w:val="000000" w:themeColor="text1"/>
                <w:sz w:val="22"/>
                <w:szCs w:val="22"/>
              </w:rPr>
              <w:t xml:space="preserve">ängige bzw. vorgeschriebene Schutzmaßnahmen </w:t>
            </w:r>
          </w:p>
        </w:tc>
        <w:tc>
          <w:tcPr>
            <w:tcW w:w="1424" w:type="dxa"/>
            <w:gridSpan w:val="3"/>
            <w:shd w:val="clear" w:color="auto" w:fill="D9D9D9" w:themeFill="background1" w:themeFillShade="D9"/>
          </w:tcPr>
          <w:p w14:paraId="56722687" w14:textId="197756C6" w:rsidR="00022153" w:rsidRPr="00B856B7" w:rsidRDefault="00C43013"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Maßnahme umgesetzt?</w:t>
            </w:r>
          </w:p>
        </w:tc>
        <w:tc>
          <w:tcPr>
            <w:tcW w:w="5228" w:type="dxa"/>
            <w:vMerge w:val="restart"/>
            <w:shd w:val="clear" w:color="auto" w:fill="D9D9D9" w:themeFill="background1" w:themeFillShade="D9"/>
          </w:tcPr>
          <w:p w14:paraId="743CE547" w14:textId="61933EED" w:rsidR="00022153" w:rsidRPr="00B856B7" w:rsidRDefault="00C43013" w:rsidP="007218EA">
            <w:pPr>
              <w:rPr>
                <w:rFonts w:asciiTheme="minorHAnsi" w:hAnsiTheme="minorHAnsi" w:cstheme="minorHAnsi"/>
                <w:color w:val="000000" w:themeColor="text1"/>
                <w:sz w:val="22"/>
                <w:szCs w:val="22"/>
              </w:rPr>
            </w:pPr>
            <w:r w:rsidRPr="00B856B7">
              <w:rPr>
                <w:rFonts w:asciiTheme="minorHAnsi" w:hAnsiTheme="minorHAnsi" w:cstheme="minorHAnsi"/>
                <w:color w:val="000000" w:themeColor="text1"/>
                <w:sz w:val="22"/>
                <w:szCs w:val="22"/>
              </w:rPr>
              <w:t xml:space="preserve">Hinweise/Bemerkungen zur Umsetzung der Schutzmaßnahmen </w:t>
            </w:r>
            <w:r w:rsidR="00E31E5A" w:rsidRPr="00B856B7">
              <w:rPr>
                <w:rFonts w:asciiTheme="minorHAnsi" w:hAnsiTheme="minorHAnsi" w:cstheme="minorHAnsi"/>
                <w:color w:val="000000" w:themeColor="text1"/>
                <w:sz w:val="22"/>
                <w:szCs w:val="22"/>
              </w:rPr>
              <w:t>(ggf. bitte löschen oder ergänzen)</w:t>
            </w:r>
          </w:p>
        </w:tc>
      </w:tr>
      <w:tr w:rsidR="007218EA" w14:paraId="281C5E66" w14:textId="77777777" w:rsidTr="00177231">
        <w:trPr>
          <w:trHeight w:val="398"/>
          <w:tblHeader/>
        </w:trPr>
        <w:tc>
          <w:tcPr>
            <w:tcW w:w="679" w:type="dxa"/>
            <w:vMerge/>
            <w:shd w:val="clear" w:color="auto" w:fill="D9D9D9" w:themeFill="background1" w:themeFillShade="D9"/>
          </w:tcPr>
          <w:p w14:paraId="068EC6F9" w14:textId="77777777" w:rsidR="00022153" w:rsidRPr="00C43013" w:rsidRDefault="00022153" w:rsidP="007218EA">
            <w:pPr>
              <w:rPr>
                <w:rFonts w:asciiTheme="minorHAnsi" w:hAnsiTheme="minorHAnsi" w:cstheme="minorHAnsi"/>
                <w:color w:val="000000" w:themeColor="text1"/>
                <w:sz w:val="22"/>
                <w:szCs w:val="22"/>
              </w:rPr>
            </w:pPr>
          </w:p>
        </w:tc>
        <w:tc>
          <w:tcPr>
            <w:tcW w:w="3017" w:type="dxa"/>
            <w:vMerge/>
            <w:shd w:val="clear" w:color="auto" w:fill="D9D9D9" w:themeFill="background1" w:themeFillShade="D9"/>
          </w:tcPr>
          <w:p w14:paraId="2E74003F" w14:textId="77777777" w:rsidR="00022153" w:rsidRPr="00C43013" w:rsidRDefault="00022153" w:rsidP="007218EA">
            <w:pPr>
              <w:rPr>
                <w:rFonts w:asciiTheme="minorHAnsi" w:hAnsiTheme="minorHAnsi" w:cstheme="minorHAnsi"/>
                <w:color w:val="000000" w:themeColor="text1"/>
                <w:sz w:val="22"/>
                <w:szCs w:val="22"/>
              </w:rPr>
            </w:pPr>
          </w:p>
        </w:tc>
        <w:tc>
          <w:tcPr>
            <w:tcW w:w="384" w:type="dxa"/>
            <w:shd w:val="clear" w:color="auto" w:fill="D9D9D9" w:themeFill="background1" w:themeFillShade="D9"/>
          </w:tcPr>
          <w:p w14:paraId="333A36CC" w14:textId="77777777" w:rsidR="00022153" w:rsidRPr="00B856B7" w:rsidRDefault="00E31E5A" w:rsidP="007218EA">
            <w:pPr>
              <w:rPr>
                <w:rFonts w:asciiTheme="minorHAnsi" w:hAnsiTheme="minorHAnsi" w:cstheme="minorHAnsi"/>
                <w:color w:val="000000" w:themeColor="text1"/>
                <w:sz w:val="16"/>
                <w:szCs w:val="16"/>
              </w:rPr>
            </w:pPr>
            <w:r w:rsidRPr="00B856B7">
              <w:rPr>
                <w:rFonts w:asciiTheme="minorHAnsi" w:hAnsiTheme="minorHAnsi" w:cstheme="minorHAnsi"/>
                <w:color w:val="000000" w:themeColor="text1"/>
                <w:sz w:val="16"/>
                <w:szCs w:val="16"/>
              </w:rPr>
              <w:t>ja</w:t>
            </w:r>
          </w:p>
        </w:tc>
        <w:tc>
          <w:tcPr>
            <w:tcW w:w="501" w:type="dxa"/>
            <w:shd w:val="clear" w:color="auto" w:fill="D9D9D9" w:themeFill="background1" w:themeFillShade="D9"/>
          </w:tcPr>
          <w:p w14:paraId="5B54F5A4" w14:textId="77777777" w:rsidR="00022153" w:rsidRPr="00B856B7" w:rsidRDefault="00E31E5A" w:rsidP="007218EA">
            <w:pPr>
              <w:rPr>
                <w:rFonts w:asciiTheme="minorHAnsi" w:hAnsiTheme="minorHAnsi" w:cstheme="minorHAnsi"/>
                <w:color w:val="000000" w:themeColor="text1"/>
                <w:sz w:val="16"/>
                <w:szCs w:val="16"/>
              </w:rPr>
            </w:pPr>
            <w:r w:rsidRPr="00B856B7">
              <w:rPr>
                <w:rFonts w:asciiTheme="minorHAnsi" w:hAnsiTheme="minorHAnsi" w:cstheme="minorHAnsi"/>
                <w:color w:val="000000" w:themeColor="text1"/>
                <w:sz w:val="16"/>
                <w:szCs w:val="16"/>
              </w:rPr>
              <w:t>nein</w:t>
            </w:r>
          </w:p>
        </w:tc>
        <w:tc>
          <w:tcPr>
            <w:tcW w:w="539" w:type="dxa"/>
            <w:shd w:val="clear" w:color="auto" w:fill="D9D9D9" w:themeFill="background1" w:themeFillShade="D9"/>
          </w:tcPr>
          <w:p w14:paraId="656083FF" w14:textId="38096C15" w:rsidR="00022153" w:rsidRPr="00B856B7" w:rsidRDefault="00B856B7" w:rsidP="007218EA">
            <w:pPr>
              <w:rPr>
                <w:rFonts w:asciiTheme="minorHAnsi" w:hAnsiTheme="minorHAnsi" w:cstheme="minorHAnsi"/>
                <w:color w:val="000000" w:themeColor="text1"/>
                <w:sz w:val="16"/>
                <w:szCs w:val="16"/>
              </w:rPr>
            </w:pPr>
            <w:r w:rsidRPr="00B856B7">
              <w:rPr>
                <w:rFonts w:asciiTheme="minorHAnsi" w:hAnsiTheme="minorHAnsi" w:cstheme="minorHAnsi"/>
                <w:color w:val="000000" w:themeColor="text1"/>
                <w:sz w:val="16"/>
                <w:szCs w:val="16"/>
              </w:rPr>
              <w:t>E</w:t>
            </w:r>
            <w:r w:rsidR="00E31E5A" w:rsidRPr="00B856B7">
              <w:rPr>
                <w:rFonts w:asciiTheme="minorHAnsi" w:hAnsiTheme="minorHAnsi" w:cstheme="minorHAnsi"/>
                <w:color w:val="000000" w:themeColor="text1"/>
                <w:sz w:val="16"/>
                <w:szCs w:val="16"/>
              </w:rPr>
              <w:t>nt</w:t>
            </w:r>
            <w:r>
              <w:rPr>
                <w:rFonts w:asciiTheme="minorHAnsi" w:hAnsiTheme="minorHAnsi" w:cstheme="minorHAnsi"/>
                <w:color w:val="000000" w:themeColor="text1"/>
                <w:sz w:val="16"/>
                <w:szCs w:val="16"/>
              </w:rPr>
              <w:t>-</w:t>
            </w:r>
            <w:r w:rsidR="00E31E5A" w:rsidRPr="00B856B7">
              <w:rPr>
                <w:rFonts w:asciiTheme="minorHAnsi" w:hAnsiTheme="minorHAnsi" w:cstheme="minorHAnsi"/>
                <w:color w:val="000000" w:themeColor="text1"/>
                <w:sz w:val="16"/>
                <w:szCs w:val="16"/>
              </w:rPr>
              <w:t>fällt</w:t>
            </w:r>
          </w:p>
        </w:tc>
        <w:tc>
          <w:tcPr>
            <w:tcW w:w="5228" w:type="dxa"/>
            <w:vMerge/>
            <w:shd w:val="clear" w:color="auto" w:fill="D9D9D9" w:themeFill="background1" w:themeFillShade="D9"/>
          </w:tcPr>
          <w:p w14:paraId="42B4AB4C" w14:textId="77777777" w:rsidR="00022153" w:rsidRPr="00B856B7" w:rsidRDefault="00022153" w:rsidP="007218EA">
            <w:pPr>
              <w:rPr>
                <w:rFonts w:asciiTheme="minorHAnsi" w:hAnsiTheme="minorHAnsi" w:cstheme="minorHAnsi"/>
                <w:color w:val="000000" w:themeColor="text1"/>
                <w:sz w:val="22"/>
                <w:szCs w:val="22"/>
              </w:rPr>
            </w:pPr>
          </w:p>
        </w:tc>
      </w:tr>
      <w:tr w:rsidR="00DF7771" w:rsidRPr="004C4B12" w14:paraId="5A08D3D9" w14:textId="77777777" w:rsidTr="00177231">
        <w:trPr>
          <w:trHeight w:hRule="exact" w:val="397"/>
        </w:trPr>
        <w:tc>
          <w:tcPr>
            <w:tcW w:w="10348" w:type="dxa"/>
            <w:gridSpan w:val="6"/>
            <w:shd w:val="clear" w:color="auto" w:fill="F2F2F2" w:themeFill="background1" w:themeFillShade="F2"/>
            <w:vAlign w:val="bottom"/>
          </w:tcPr>
          <w:p w14:paraId="11FE0B6B" w14:textId="6FF70D6C" w:rsidR="00DF7771" w:rsidRPr="00825E91" w:rsidRDefault="00DF7771" w:rsidP="00816127">
            <w:pPr>
              <w:pStyle w:val="Listenabsatz"/>
              <w:numPr>
                <w:ilvl w:val="0"/>
                <w:numId w:val="2"/>
              </w:numPr>
              <w:ind w:left="5" w:hanging="6"/>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Tätigkeiten in Bibliotheken</w:t>
            </w:r>
          </w:p>
        </w:tc>
      </w:tr>
      <w:tr w:rsidR="006409BC" w14:paraId="1CC299E2" w14:textId="77777777" w:rsidTr="00177231">
        <w:tc>
          <w:tcPr>
            <w:tcW w:w="679" w:type="dxa"/>
            <w:shd w:val="clear" w:color="auto" w:fill="auto"/>
          </w:tcPr>
          <w:p w14:paraId="6BCBFA74" w14:textId="7529110D" w:rsidR="006409BC" w:rsidRPr="006409BC" w:rsidRDefault="006409BC" w:rsidP="006409BC">
            <w:pPr>
              <w:rPr>
                <w:rFonts w:asciiTheme="minorHAnsi" w:hAnsiTheme="minorHAnsi" w:cstheme="minorHAnsi"/>
                <w:color w:val="000000" w:themeColor="text1"/>
                <w:sz w:val="22"/>
                <w:szCs w:val="22"/>
              </w:rPr>
            </w:pPr>
            <w:r w:rsidRPr="006409BC">
              <w:rPr>
                <w:rFonts w:asciiTheme="minorHAnsi" w:hAnsiTheme="minorHAnsi" w:cstheme="minorHAnsi"/>
                <w:color w:val="000000" w:themeColor="text1"/>
                <w:sz w:val="22"/>
                <w:szCs w:val="22"/>
              </w:rPr>
              <w:t>7.1</w:t>
            </w:r>
          </w:p>
        </w:tc>
        <w:tc>
          <w:tcPr>
            <w:tcW w:w="3017" w:type="dxa"/>
            <w:shd w:val="clear" w:color="auto" w:fill="auto"/>
          </w:tcPr>
          <w:p w14:paraId="0A6DF6C1" w14:textId="77777777" w:rsidR="006409BC" w:rsidRDefault="006409BC" w:rsidP="006409BC">
            <w:pPr>
              <w:rPr>
                <w:rFonts w:asciiTheme="minorHAnsi" w:hAnsiTheme="minorHAnsi" w:cstheme="minorHAnsi"/>
                <w:color w:val="000000" w:themeColor="text1"/>
                <w:sz w:val="22"/>
                <w:szCs w:val="22"/>
              </w:rPr>
            </w:pPr>
            <w:r w:rsidRPr="006409BC">
              <w:rPr>
                <w:rFonts w:asciiTheme="minorHAnsi" w:hAnsiTheme="minorHAnsi" w:cstheme="minorHAnsi"/>
                <w:color w:val="000000" w:themeColor="text1"/>
                <w:sz w:val="22"/>
                <w:szCs w:val="22"/>
              </w:rPr>
              <w:t>Werden für Tätigkeiten in Bibliotheken spezielle Maßnahmen getroffen?</w:t>
            </w:r>
          </w:p>
          <w:p w14:paraId="0B542164" w14:textId="59B1D3A8" w:rsidR="006409BC" w:rsidRPr="006409BC" w:rsidRDefault="006409BC" w:rsidP="006409BC">
            <w:pPr>
              <w:rPr>
                <w:rFonts w:asciiTheme="minorHAnsi" w:hAnsiTheme="minorHAnsi" w:cstheme="minorHAnsi"/>
                <w:b/>
                <w:color w:val="000000" w:themeColor="text1"/>
                <w:sz w:val="22"/>
                <w:szCs w:val="22"/>
              </w:rPr>
            </w:pPr>
            <w:r w:rsidRPr="006409BC">
              <w:rPr>
                <w:rFonts w:asciiTheme="minorHAnsi" w:hAnsiTheme="minorHAnsi" w:cstheme="minorHAnsi"/>
                <w:color w:val="000000" w:themeColor="text1"/>
                <w:sz w:val="16"/>
                <w:szCs w:val="16"/>
              </w:rPr>
              <w:t xml:space="preserve">Hinweise der </w:t>
            </w:r>
            <w:hyperlink r:id="rId9" w:history="1">
              <w:r w:rsidRPr="006409BC">
                <w:rPr>
                  <w:rStyle w:val="Hyperlink"/>
                  <w:rFonts w:asciiTheme="minorHAnsi" w:hAnsiTheme="minorHAnsi" w:cstheme="minorHAnsi"/>
                  <w:sz w:val="16"/>
                  <w:szCs w:val="16"/>
                </w:rPr>
                <w:t>BAUA</w:t>
              </w:r>
            </w:hyperlink>
            <w:r w:rsidRPr="006409BC">
              <w:rPr>
                <w:rFonts w:asciiTheme="minorHAnsi" w:hAnsiTheme="minorHAnsi" w:cstheme="minorHAnsi"/>
                <w:color w:val="000000" w:themeColor="text1"/>
                <w:sz w:val="16"/>
                <w:szCs w:val="16"/>
              </w:rPr>
              <w:t xml:space="preserve"> beachten: Generell nimmt die Infektiosität von Coronaviren auf unbelebten, trockenen Oberflächen bei Raumtemperatur bzw. höheren Temperaturen schnell ab. Auf Kupferoberflächen sind Coronaviren nur wenige Stunden, auf Karton nur unwesentlich länger und auf Kunststoff- oder Stahloberflächen wenige Tage infektiös. Bei niedrigen Temperaturen ist von einer längeren Infektiosität des Virus auszugehen.</w:t>
            </w:r>
            <w:r>
              <w:rPr>
                <w:rFonts w:asciiTheme="minorHAnsi" w:hAnsiTheme="minorHAnsi" w:cstheme="minorHAnsi"/>
                <w:color w:val="000000" w:themeColor="text1"/>
                <w:sz w:val="16"/>
                <w:szCs w:val="16"/>
              </w:rPr>
              <w:t xml:space="preserve"> </w:t>
            </w:r>
            <w:r w:rsidRPr="006409BC">
              <w:rPr>
                <w:rFonts w:asciiTheme="minorHAnsi" w:hAnsiTheme="minorHAnsi" w:cstheme="minorHAnsi"/>
                <w:i/>
                <w:sz w:val="16"/>
                <w:szCs w:val="16"/>
              </w:rPr>
              <w:t>Nach derzeitigem Kenntnisstand geht keine Infektionsgefährdung von gemeinsam genutzten</w:t>
            </w:r>
            <w:r w:rsidRPr="006409BC">
              <w:rPr>
                <w:i/>
                <w:sz w:val="16"/>
                <w:szCs w:val="16"/>
              </w:rPr>
              <w:t xml:space="preserve"> </w:t>
            </w:r>
            <w:r w:rsidRPr="006409BC">
              <w:rPr>
                <w:rFonts w:asciiTheme="minorHAnsi" w:hAnsiTheme="minorHAnsi" w:cstheme="minorHAnsi"/>
                <w:i/>
                <w:sz w:val="16"/>
                <w:szCs w:val="16"/>
              </w:rPr>
              <w:t xml:space="preserve">Akten und Papieren aus, wenn die Kontamination mehr als 24 Stunden zurückliegt. </w:t>
            </w:r>
          </w:p>
        </w:tc>
        <w:tc>
          <w:tcPr>
            <w:tcW w:w="384" w:type="dxa"/>
            <w:shd w:val="clear" w:color="auto" w:fill="auto"/>
          </w:tcPr>
          <w:p w14:paraId="3591A683" w14:textId="77777777" w:rsidR="006409BC" w:rsidRPr="006409BC" w:rsidRDefault="006409BC" w:rsidP="006409BC">
            <w:pPr>
              <w:rPr>
                <w:rFonts w:asciiTheme="minorHAnsi" w:hAnsiTheme="minorHAnsi" w:cstheme="minorHAnsi"/>
                <w:color w:val="000000" w:themeColor="text1"/>
                <w:sz w:val="22"/>
                <w:szCs w:val="22"/>
              </w:rPr>
            </w:pPr>
          </w:p>
        </w:tc>
        <w:tc>
          <w:tcPr>
            <w:tcW w:w="501" w:type="dxa"/>
            <w:shd w:val="clear" w:color="auto" w:fill="auto"/>
          </w:tcPr>
          <w:p w14:paraId="2FADB75F" w14:textId="77777777" w:rsidR="006409BC" w:rsidRPr="006409BC" w:rsidRDefault="006409BC" w:rsidP="006409BC">
            <w:pPr>
              <w:rPr>
                <w:rFonts w:asciiTheme="minorHAnsi" w:hAnsiTheme="minorHAnsi" w:cstheme="minorHAnsi"/>
                <w:color w:val="000000" w:themeColor="text1"/>
                <w:sz w:val="22"/>
                <w:szCs w:val="22"/>
              </w:rPr>
            </w:pPr>
          </w:p>
        </w:tc>
        <w:tc>
          <w:tcPr>
            <w:tcW w:w="539" w:type="dxa"/>
            <w:shd w:val="clear" w:color="auto" w:fill="auto"/>
          </w:tcPr>
          <w:p w14:paraId="366091CD" w14:textId="77777777" w:rsidR="006409BC" w:rsidRPr="006409BC" w:rsidRDefault="006409BC" w:rsidP="006409BC">
            <w:pPr>
              <w:rPr>
                <w:rFonts w:asciiTheme="minorHAnsi" w:hAnsiTheme="minorHAnsi" w:cstheme="minorHAnsi"/>
                <w:color w:val="000000" w:themeColor="text1"/>
                <w:sz w:val="22"/>
                <w:szCs w:val="22"/>
              </w:rPr>
            </w:pPr>
          </w:p>
        </w:tc>
        <w:tc>
          <w:tcPr>
            <w:tcW w:w="5228" w:type="dxa"/>
            <w:shd w:val="clear" w:color="auto" w:fill="auto"/>
          </w:tcPr>
          <w:p w14:paraId="0BD65401" w14:textId="563B5A65" w:rsidR="006409BC" w:rsidRPr="00C8753F" w:rsidRDefault="006409BC" w:rsidP="006409BC">
            <w:pPr>
              <w:pStyle w:val="Listenabsatz"/>
              <w:numPr>
                <w:ilvl w:val="0"/>
                <w:numId w:val="11"/>
              </w:numPr>
              <w:ind w:left="206" w:hanging="206"/>
              <w:rPr>
                <w:rFonts w:asciiTheme="minorHAnsi" w:hAnsiTheme="minorHAnsi" w:cstheme="minorHAnsi"/>
                <w:color w:val="000000" w:themeColor="text1"/>
                <w:sz w:val="22"/>
                <w:szCs w:val="22"/>
              </w:rPr>
            </w:pPr>
            <w:r w:rsidRPr="006409BC">
              <w:rPr>
                <w:rFonts w:asciiTheme="minorHAnsi" w:hAnsiTheme="minorHAnsi" w:cstheme="minorHAnsi"/>
                <w:sz w:val="22"/>
                <w:szCs w:val="22"/>
              </w:rPr>
              <w:t>Bücher ausleihen aus Magazin kann möglich sein</w:t>
            </w:r>
          </w:p>
          <w:p w14:paraId="3E07A756" w14:textId="4CCE95D3" w:rsidR="00C8753F" w:rsidRPr="006409BC" w:rsidRDefault="00C8753F" w:rsidP="006409BC">
            <w:pPr>
              <w:pStyle w:val="Listenabsatz"/>
              <w:numPr>
                <w:ilvl w:val="0"/>
                <w:numId w:val="11"/>
              </w:numPr>
              <w:ind w:left="206" w:hanging="206"/>
              <w:rPr>
                <w:rFonts w:asciiTheme="minorHAnsi" w:hAnsiTheme="minorHAnsi" w:cstheme="minorHAnsi"/>
                <w:color w:val="000000" w:themeColor="text1"/>
                <w:sz w:val="22"/>
                <w:szCs w:val="22"/>
              </w:rPr>
            </w:pPr>
            <w:r w:rsidRPr="006409BC">
              <w:rPr>
                <w:rFonts w:asciiTheme="minorHAnsi" w:hAnsiTheme="minorHAnsi" w:cstheme="minorHAnsi"/>
                <w:sz w:val="22"/>
                <w:szCs w:val="22"/>
              </w:rPr>
              <w:t>Beachtung der gen</w:t>
            </w:r>
            <w:r>
              <w:rPr>
                <w:rFonts w:asciiTheme="minorHAnsi" w:hAnsiTheme="minorHAnsi" w:cstheme="minorHAnsi"/>
                <w:sz w:val="22"/>
                <w:szCs w:val="22"/>
              </w:rPr>
              <w:t>e</w:t>
            </w:r>
            <w:r w:rsidRPr="006409BC">
              <w:rPr>
                <w:rFonts w:asciiTheme="minorHAnsi" w:hAnsiTheme="minorHAnsi" w:cstheme="minorHAnsi"/>
                <w:sz w:val="22"/>
                <w:szCs w:val="22"/>
              </w:rPr>
              <w:t>rellen Regelungen (</w:t>
            </w:r>
            <w:r>
              <w:rPr>
                <w:rFonts w:asciiTheme="minorHAnsi" w:hAnsiTheme="minorHAnsi" w:cstheme="minorHAnsi"/>
                <w:sz w:val="22"/>
                <w:szCs w:val="22"/>
              </w:rPr>
              <w:t>siehe Kapitel 1 bis 3</w:t>
            </w:r>
            <w:r w:rsidRPr="006409BC">
              <w:rPr>
                <w:rFonts w:asciiTheme="minorHAnsi" w:hAnsiTheme="minorHAnsi" w:cstheme="minorHAnsi"/>
                <w:sz w:val="22"/>
                <w:szCs w:val="22"/>
              </w:rPr>
              <w:t>)</w:t>
            </w:r>
            <w:r w:rsidR="0056550F">
              <w:rPr>
                <w:rFonts w:asciiTheme="minorHAnsi" w:hAnsiTheme="minorHAnsi" w:cstheme="minorHAnsi"/>
                <w:sz w:val="22"/>
                <w:szCs w:val="22"/>
              </w:rPr>
              <w:t xml:space="preserve">, insbesondere </w:t>
            </w:r>
            <w:r w:rsidR="003F6A7A">
              <w:rPr>
                <w:rFonts w:asciiTheme="minorHAnsi" w:hAnsiTheme="minorHAnsi" w:cstheme="minorHAnsi"/>
                <w:sz w:val="22"/>
                <w:szCs w:val="22"/>
              </w:rPr>
              <w:t xml:space="preserve">auch die </w:t>
            </w:r>
            <w:r w:rsidR="0056550F">
              <w:rPr>
                <w:rFonts w:asciiTheme="minorHAnsi" w:hAnsiTheme="minorHAnsi" w:cstheme="minorHAnsi"/>
                <w:sz w:val="22"/>
                <w:szCs w:val="22"/>
              </w:rPr>
              <w:t>Besucherregistrierung</w:t>
            </w:r>
          </w:p>
          <w:p w14:paraId="087F881F" w14:textId="1B2CCEEC" w:rsidR="006409BC" w:rsidRPr="006409BC" w:rsidRDefault="006409BC" w:rsidP="006409BC">
            <w:pPr>
              <w:pStyle w:val="Listenabsatz"/>
              <w:numPr>
                <w:ilvl w:val="0"/>
                <w:numId w:val="11"/>
              </w:numPr>
              <w:ind w:left="206" w:hanging="206"/>
              <w:rPr>
                <w:rFonts w:asciiTheme="minorHAnsi" w:hAnsiTheme="minorHAnsi" w:cstheme="minorHAnsi"/>
                <w:color w:val="000000" w:themeColor="text1"/>
                <w:sz w:val="22"/>
                <w:szCs w:val="22"/>
              </w:rPr>
            </w:pPr>
            <w:r w:rsidRPr="006409BC">
              <w:rPr>
                <w:rFonts w:asciiTheme="minorHAnsi" w:hAnsiTheme="minorHAnsi" w:cstheme="minorHAnsi"/>
                <w:sz w:val="22"/>
                <w:szCs w:val="22"/>
              </w:rPr>
              <w:t>Rückgabe: Annahme der Bücher mit Handschuhen</w:t>
            </w:r>
          </w:p>
          <w:p w14:paraId="4D695758" w14:textId="77777777" w:rsidR="006409BC" w:rsidRPr="006409BC" w:rsidRDefault="006409BC" w:rsidP="006409BC">
            <w:pPr>
              <w:pStyle w:val="Listenabsatz"/>
              <w:numPr>
                <w:ilvl w:val="0"/>
                <w:numId w:val="11"/>
              </w:numPr>
              <w:ind w:left="206" w:hanging="206"/>
              <w:rPr>
                <w:rFonts w:asciiTheme="minorHAnsi" w:hAnsiTheme="minorHAnsi" w:cstheme="minorHAnsi"/>
                <w:color w:val="000000" w:themeColor="text1"/>
                <w:sz w:val="22"/>
                <w:szCs w:val="22"/>
              </w:rPr>
            </w:pPr>
            <w:r w:rsidRPr="006409BC">
              <w:rPr>
                <w:rFonts w:asciiTheme="minorHAnsi" w:hAnsiTheme="minorHAnsi" w:cstheme="minorHAnsi"/>
                <w:sz w:val="22"/>
                <w:szCs w:val="22"/>
              </w:rPr>
              <w:t>Einsortieren und Wiederausleihe erst nach 24-48 h</w:t>
            </w:r>
          </w:p>
          <w:p w14:paraId="1FE0EF4F" w14:textId="28ACA45D" w:rsidR="006409BC" w:rsidRPr="0056550F" w:rsidRDefault="006409BC" w:rsidP="006409BC">
            <w:pPr>
              <w:pStyle w:val="Listenabsatz"/>
              <w:numPr>
                <w:ilvl w:val="0"/>
                <w:numId w:val="11"/>
              </w:numPr>
              <w:ind w:left="206" w:hanging="206"/>
              <w:rPr>
                <w:rFonts w:asciiTheme="minorHAnsi" w:hAnsiTheme="minorHAnsi" w:cstheme="minorHAnsi"/>
                <w:color w:val="000000" w:themeColor="text1"/>
                <w:sz w:val="22"/>
                <w:szCs w:val="22"/>
              </w:rPr>
            </w:pPr>
            <w:r w:rsidRPr="006409BC">
              <w:rPr>
                <w:rFonts w:asciiTheme="minorHAnsi" w:hAnsiTheme="minorHAnsi" w:cstheme="minorHAnsi"/>
                <w:sz w:val="22"/>
                <w:szCs w:val="22"/>
              </w:rPr>
              <w:t>Handbibliothek: Nutzung nicht möglich wg. Kontaminationsverschleppung über Oberflächen und von mehreren Personen berührte Bücher</w:t>
            </w:r>
          </w:p>
          <w:p w14:paraId="31C63A98" w14:textId="2495FA36" w:rsidR="0056550F" w:rsidRPr="0056550F" w:rsidRDefault="0056550F" w:rsidP="0056550F">
            <w:pPr>
              <w:rPr>
                <w:rFonts w:asciiTheme="minorHAnsi" w:hAnsiTheme="minorHAnsi" w:cstheme="minorHAnsi"/>
                <w:color w:val="000000" w:themeColor="text1"/>
                <w:sz w:val="22"/>
                <w:szCs w:val="22"/>
              </w:rPr>
            </w:pPr>
          </w:p>
        </w:tc>
      </w:tr>
      <w:tr w:rsidR="00C8753F" w14:paraId="5D09191E" w14:textId="77777777" w:rsidTr="00A36C45">
        <w:tc>
          <w:tcPr>
            <w:tcW w:w="679" w:type="dxa"/>
            <w:shd w:val="clear" w:color="auto" w:fill="auto"/>
          </w:tcPr>
          <w:p w14:paraId="35A953FE" w14:textId="0260608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7.2</w:t>
            </w:r>
          </w:p>
        </w:tc>
        <w:tc>
          <w:tcPr>
            <w:tcW w:w="3017" w:type="dxa"/>
            <w:shd w:val="clear" w:color="auto" w:fill="auto"/>
          </w:tcPr>
          <w:p w14:paraId="3C080247" w14:textId="7777777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r w:rsidRPr="00C43013">
              <w:rPr>
                <w:rFonts w:asciiTheme="minorHAnsi" w:hAnsiTheme="minorHAnsi" w:cstheme="minorHAnsi"/>
                <w:color w:val="000000" w:themeColor="text1"/>
                <w:sz w:val="22"/>
                <w:szCs w:val="22"/>
              </w:rPr>
              <w:t xml:space="preserve">Es </w:t>
            </w:r>
            <w:r>
              <w:rPr>
                <w:rFonts w:asciiTheme="minorHAnsi" w:hAnsiTheme="minorHAnsi" w:cstheme="minorHAnsi"/>
                <w:color w:val="000000" w:themeColor="text1"/>
                <w:sz w:val="22"/>
                <w:szCs w:val="22"/>
              </w:rPr>
              <w:t>sind we</w:t>
            </w:r>
            <w:r w:rsidRPr="00C43013">
              <w:rPr>
                <w:rFonts w:asciiTheme="minorHAnsi" w:hAnsiTheme="minorHAnsi" w:cstheme="minorHAnsi"/>
                <w:color w:val="000000" w:themeColor="text1"/>
                <w:sz w:val="22"/>
                <w:szCs w:val="22"/>
              </w:rPr>
              <w:t xml:space="preserve">itere </w:t>
            </w:r>
            <w:r>
              <w:rPr>
                <w:rFonts w:asciiTheme="minorHAnsi" w:hAnsiTheme="minorHAnsi" w:cstheme="minorHAnsi"/>
                <w:color w:val="000000" w:themeColor="text1"/>
                <w:sz w:val="22"/>
                <w:szCs w:val="22"/>
              </w:rPr>
              <w:t>Maßnahmen erforderlich</w:t>
            </w:r>
            <w:r w:rsidRPr="00C43013">
              <w:rPr>
                <w:rFonts w:asciiTheme="minorHAnsi" w:hAnsiTheme="minorHAnsi" w:cstheme="minorHAnsi"/>
                <w:color w:val="000000" w:themeColor="text1"/>
                <w:sz w:val="22"/>
                <w:szCs w:val="22"/>
              </w:rPr>
              <w:t>.</w:t>
            </w:r>
          </w:p>
        </w:tc>
        <w:tc>
          <w:tcPr>
            <w:tcW w:w="384" w:type="dxa"/>
            <w:shd w:val="clear" w:color="auto" w:fill="auto"/>
          </w:tcPr>
          <w:p w14:paraId="1A4C30D1" w14:textId="7777777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p>
        </w:tc>
        <w:tc>
          <w:tcPr>
            <w:tcW w:w="501" w:type="dxa"/>
            <w:shd w:val="clear" w:color="auto" w:fill="auto"/>
          </w:tcPr>
          <w:p w14:paraId="77F97F4A" w14:textId="7777777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p>
        </w:tc>
        <w:tc>
          <w:tcPr>
            <w:tcW w:w="539" w:type="dxa"/>
            <w:shd w:val="clear" w:color="auto" w:fill="000000" w:themeFill="text1"/>
          </w:tcPr>
          <w:p w14:paraId="39953105" w14:textId="7777777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p>
        </w:tc>
        <w:tc>
          <w:tcPr>
            <w:tcW w:w="5228" w:type="dxa"/>
            <w:shd w:val="clear" w:color="auto" w:fill="auto"/>
          </w:tcPr>
          <w:p w14:paraId="2B865F77" w14:textId="678A56FD"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p>
        </w:tc>
      </w:tr>
      <w:tr w:rsidR="00C8753F" w14:paraId="6FDA696A" w14:textId="77777777" w:rsidTr="00A36C45">
        <w:tc>
          <w:tcPr>
            <w:tcW w:w="10348" w:type="dxa"/>
            <w:gridSpan w:val="6"/>
            <w:shd w:val="clear" w:color="auto" w:fill="auto"/>
          </w:tcPr>
          <w:p w14:paraId="41157947" w14:textId="77777777" w:rsidR="00C8753F" w:rsidRPr="00C43013" w:rsidRDefault="00C8753F" w:rsidP="00A36C45">
            <w:pPr>
              <w:pStyle w:val="Listenabsatz"/>
              <w:suppressAutoHyphens/>
              <w:ind w:left="0"/>
              <w:textAlignment w:val="baseline"/>
              <w:rPr>
                <w:rFonts w:asciiTheme="minorHAnsi" w:hAnsiTheme="minorHAnsi" w:cstheme="minorHAnsi"/>
                <w:color w:val="000000" w:themeColor="text1"/>
                <w:sz w:val="22"/>
                <w:szCs w:val="22"/>
              </w:rPr>
            </w:pPr>
            <w:r w:rsidRPr="00C43013">
              <w:rPr>
                <w:rFonts w:asciiTheme="minorHAnsi" w:hAnsiTheme="minorHAnsi" w:cstheme="minorHAnsi"/>
                <w:color w:val="000000" w:themeColor="text1"/>
                <w:sz w:val="22"/>
                <w:szCs w:val="22"/>
              </w:rPr>
              <w:t xml:space="preserve">Weitere </w:t>
            </w:r>
            <w:r>
              <w:rPr>
                <w:rFonts w:asciiTheme="minorHAnsi" w:hAnsiTheme="minorHAnsi" w:cstheme="minorHAnsi"/>
                <w:color w:val="000000" w:themeColor="text1"/>
                <w:sz w:val="22"/>
                <w:szCs w:val="22"/>
              </w:rPr>
              <w:t>Schutzmaßnahmen</w:t>
            </w:r>
            <w:r w:rsidRPr="00C43013">
              <w:rPr>
                <w:rFonts w:asciiTheme="minorHAnsi" w:hAnsiTheme="minorHAnsi" w:cstheme="minorHAnsi"/>
                <w:color w:val="000000" w:themeColor="text1"/>
                <w:sz w:val="22"/>
                <w:szCs w:val="22"/>
              </w:rPr>
              <w:t xml:space="preserve"> (bitte ergänzen)</w:t>
            </w:r>
          </w:p>
        </w:tc>
      </w:tr>
      <w:tr w:rsidR="00C8753F" w14:paraId="6B19C00F" w14:textId="77777777" w:rsidTr="00A36C45">
        <w:tc>
          <w:tcPr>
            <w:tcW w:w="679" w:type="dxa"/>
            <w:shd w:val="clear" w:color="auto" w:fill="auto"/>
          </w:tcPr>
          <w:p w14:paraId="290AF26F" w14:textId="77777777" w:rsidR="00C8753F" w:rsidRPr="00C43013" w:rsidRDefault="00C8753F" w:rsidP="00A36C45">
            <w:pPr>
              <w:rPr>
                <w:rFonts w:asciiTheme="minorHAnsi" w:hAnsiTheme="minorHAnsi" w:cstheme="minorHAnsi"/>
                <w:color w:val="000000" w:themeColor="text1"/>
                <w:sz w:val="22"/>
                <w:szCs w:val="22"/>
              </w:rPr>
            </w:pPr>
          </w:p>
        </w:tc>
        <w:tc>
          <w:tcPr>
            <w:tcW w:w="3017" w:type="dxa"/>
            <w:shd w:val="clear" w:color="auto" w:fill="auto"/>
          </w:tcPr>
          <w:p w14:paraId="24034798" w14:textId="77777777" w:rsidR="00C8753F" w:rsidRPr="00C43013" w:rsidRDefault="00C8753F" w:rsidP="00A36C45">
            <w:pPr>
              <w:rPr>
                <w:rFonts w:asciiTheme="minorHAnsi" w:hAnsiTheme="minorHAnsi" w:cstheme="minorHAnsi"/>
                <w:b/>
                <w:color w:val="000000" w:themeColor="text1"/>
                <w:sz w:val="22"/>
                <w:szCs w:val="22"/>
              </w:rPr>
            </w:pPr>
          </w:p>
        </w:tc>
        <w:tc>
          <w:tcPr>
            <w:tcW w:w="384" w:type="dxa"/>
            <w:shd w:val="clear" w:color="auto" w:fill="auto"/>
          </w:tcPr>
          <w:p w14:paraId="2CDE5FB2" w14:textId="77777777" w:rsidR="00C8753F" w:rsidRPr="00C43013" w:rsidRDefault="00C8753F" w:rsidP="00A36C45">
            <w:pPr>
              <w:rPr>
                <w:rFonts w:asciiTheme="minorHAnsi" w:hAnsiTheme="minorHAnsi" w:cstheme="minorHAnsi"/>
                <w:color w:val="000000" w:themeColor="text1"/>
                <w:sz w:val="22"/>
                <w:szCs w:val="22"/>
              </w:rPr>
            </w:pPr>
          </w:p>
        </w:tc>
        <w:tc>
          <w:tcPr>
            <w:tcW w:w="501" w:type="dxa"/>
            <w:shd w:val="clear" w:color="auto" w:fill="auto"/>
          </w:tcPr>
          <w:p w14:paraId="6A0A0275" w14:textId="77777777" w:rsidR="00C8753F" w:rsidRPr="00C43013" w:rsidRDefault="00C8753F" w:rsidP="00A36C45">
            <w:pPr>
              <w:rPr>
                <w:rFonts w:asciiTheme="minorHAnsi" w:hAnsiTheme="minorHAnsi" w:cstheme="minorHAnsi"/>
                <w:color w:val="000000" w:themeColor="text1"/>
                <w:sz w:val="22"/>
                <w:szCs w:val="22"/>
              </w:rPr>
            </w:pPr>
          </w:p>
        </w:tc>
        <w:tc>
          <w:tcPr>
            <w:tcW w:w="539" w:type="dxa"/>
            <w:shd w:val="clear" w:color="auto" w:fill="auto"/>
          </w:tcPr>
          <w:p w14:paraId="1D0D37B2" w14:textId="77777777" w:rsidR="00C8753F" w:rsidRPr="00C43013" w:rsidRDefault="00C8753F" w:rsidP="00A36C45">
            <w:pPr>
              <w:rPr>
                <w:rFonts w:asciiTheme="minorHAnsi" w:hAnsiTheme="minorHAnsi" w:cstheme="minorHAnsi"/>
                <w:color w:val="000000" w:themeColor="text1"/>
                <w:sz w:val="22"/>
                <w:szCs w:val="22"/>
              </w:rPr>
            </w:pPr>
          </w:p>
        </w:tc>
        <w:tc>
          <w:tcPr>
            <w:tcW w:w="5228" w:type="dxa"/>
            <w:shd w:val="clear" w:color="auto" w:fill="auto"/>
          </w:tcPr>
          <w:p w14:paraId="1F1E5E70" w14:textId="77777777" w:rsidR="00C8753F" w:rsidRPr="00C43013" w:rsidRDefault="00C8753F" w:rsidP="00A36C45">
            <w:pPr>
              <w:rPr>
                <w:rFonts w:asciiTheme="minorHAnsi" w:hAnsiTheme="minorHAnsi" w:cstheme="minorHAnsi"/>
                <w:color w:val="000000" w:themeColor="text1"/>
                <w:sz w:val="22"/>
                <w:szCs w:val="22"/>
              </w:rPr>
            </w:pPr>
          </w:p>
        </w:tc>
      </w:tr>
      <w:tr w:rsidR="006409BC" w14:paraId="6B4AA66C" w14:textId="77777777" w:rsidTr="00177231">
        <w:tc>
          <w:tcPr>
            <w:tcW w:w="679" w:type="dxa"/>
            <w:shd w:val="clear" w:color="auto" w:fill="auto"/>
          </w:tcPr>
          <w:p w14:paraId="317A76EE" w14:textId="77777777" w:rsidR="006409BC" w:rsidRPr="00C43013" w:rsidRDefault="006409BC" w:rsidP="006409BC">
            <w:pPr>
              <w:rPr>
                <w:rFonts w:asciiTheme="minorHAnsi" w:hAnsiTheme="minorHAnsi" w:cstheme="minorHAnsi"/>
                <w:color w:val="000000" w:themeColor="text1"/>
                <w:sz w:val="22"/>
                <w:szCs w:val="22"/>
              </w:rPr>
            </w:pPr>
          </w:p>
        </w:tc>
        <w:tc>
          <w:tcPr>
            <w:tcW w:w="3017" w:type="dxa"/>
            <w:shd w:val="clear" w:color="auto" w:fill="auto"/>
          </w:tcPr>
          <w:p w14:paraId="42316080" w14:textId="77777777" w:rsidR="006409BC" w:rsidRPr="00C43013" w:rsidRDefault="006409BC" w:rsidP="006409BC">
            <w:pPr>
              <w:rPr>
                <w:rFonts w:asciiTheme="minorHAnsi" w:hAnsiTheme="minorHAnsi" w:cstheme="minorHAnsi"/>
                <w:b/>
                <w:color w:val="000000" w:themeColor="text1"/>
                <w:sz w:val="22"/>
                <w:szCs w:val="22"/>
              </w:rPr>
            </w:pPr>
          </w:p>
        </w:tc>
        <w:tc>
          <w:tcPr>
            <w:tcW w:w="384" w:type="dxa"/>
            <w:shd w:val="clear" w:color="auto" w:fill="auto"/>
          </w:tcPr>
          <w:p w14:paraId="7B4FF8BF" w14:textId="77777777" w:rsidR="006409BC" w:rsidRPr="00C43013" w:rsidRDefault="006409BC" w:rsidP="006409BC">
            <w:pPr>
              <w:rPr>
                <w:rFonts w:asciiTheme="minorHAnsi" w:hAnsiTheme="minorHAnsi" w:cstheme="minorHAnsi"/>
                <w:color w:val="000000" w:themeColor="text1"/>
                <w:sz w:val="22"/>
                <w:szCs w:val="22"/>
              </w:rPr>
            </w:pPr>
          </w:p>
        </w:tc>
        <w:tc>
          <w:tcPr>
            <w:tcW w:w="501" w:type="dxa"/>
            <w:shd w:val="clear" w:color="auto" w:fill="auto"/>
          </w:tcPr>
          <w:p w14:paraId="4606A6F4" w14:textId="77777777" w:rsidR="006409BC" w:rsidRPr="00C43013" w:rsidRDefault="006409BC" w:rsidP="006409BC">
            <w:pPr>
              <w:rPr>
                <w:rFonts w:asciiTheme="minorHAnsi" w:hAnsiTheme="minorHAnsi" w:cstheme="minorHAnsi"/>
                <w:color w:val="000000" w:themeColor="text1"/>
                <w:sz w:val="22"/>
                <w:szCs w:val="22"/>
              </w:rPr>
            </w:pPr>
          </w:p>
        </w:tc>
        <w:tc>
          <w:tcPr>
            <w:tcW w:w="539" w:type="dxa"/>
            <w:shd w:val="clear" w:color="auto" w:fill="auto"/>
          </w:tcPr>
          <w:p w14:paraId="083FCA51" w14:textId="77777777" w:rsidR="006409BC" w:rsidRPr="00C43013" w:rsidRDefault="006409BC" w:rsidP="006409BC">
            <w:pPr>
              <w:rPr>
                <w:rFonts w:asciiTheme="minorHAnsi" w:hAnsiTheme="minorHAnsi" w:cstheme="minorHAnsi"/>
                <w:color w:val="000000" w:themeColor="text1"/>
                <w:sz w:val="22"/>
                <w:szCs w:val="22"/>
              </w:rPr>
            </w:pPr>
          </w:p>
        </w:tc>
        <w:tc>
          <w:tcPr>
            <w:tcW w:w="5228" w:type="dxa"/>
            <w:shd w:val="clear" w:color="auto" w:fill="auto"/>
          </w:tcPr>
          <w:p w14:paraId="12413994" w14:textId="77777777" w:rsidR="006409BC" w:rsidRPr="00C43013" w:rsidRDefault="006409BC" w:rsidP="006409BC">
            <w:pPr>
              <w:rPr>
                <w:rFonts w:asciiTheme="minorHAnsi" w:hAnsiTheme="minorHAnsi" w:cstheme="minorHAnsi"/>
                <w:color w:val="000000" w:themeColor="text1"/>
                <w:sz w:val="22"/>
                <w:szCs w:val="22"/>
              </w:rPr>
            </w:pPr>
          </w:p>
        </w:tc>
      </w:tr>
    </w:tbl>
    <w:p w14:paraId="6ABA2585" w14:textId="003AC2E4" w:rsidR="00C43013" w:rsidRDefault="00C43013" w:rsidP="00B856B7">
      <w:pPr>
        <w:jc w:val="both"/>
        <w:rPr>
          <w:rFonts w:asciiTheme="minorHAnsi" w:hAnsiTheme="minorHAnsi" w:cstheme="minorHAnsi"/>
        </w:rPr>
      </w:pPr>
    </w:p>
    <w:p w14:paraId="637346BB" w14:textId="77777777" w:rsidR="00816127" w:rsidRDefault="00816127" w:rsidP="00B856B7">
      <w:pPr>
        <w:jc w:val="both"/>
        <w:rPr>
          <w:rFonts w:asciiTheme="minorHAnsi" w:hAnsiTheme="minorHAnsi" w:cstheme="minorHAnsi"/>
        </w:rPr>
      </w:pPr>
    </w:p>
    <w:p w14:paraId="2786FA3D" w14:textId="77777777" w:rsidR="00022153" w:rsidRDefault="00022153" w:rsidP="00B856B7">
      <w:pPr>
        <w:jc w:val="both"/>
        <w:rPr>
          <w:rFonts w:asciiTheme="minorHAnsi" w:hAnsiTheme="minorHAnsi" w:cstheme="minorHAnsi"/>
        </w:rPr>
      </w:pPr>
    </w:p>
    <w:p w14:paraId="023E5901" w14:textId="78A88680" w:rsidR="00022153" w:rsidRDefault="00E31E5A" w:rsidP="00B856B7">
      <w:pPr>
        <w:jc w:val="both"/>
        <w:rPr>
          <w:rFonts w:asciiTheme="minorHAnsi" w:hAnsiTheme="minorHAnsi" w:cstheme="minorHAnsi"/>
          <w:b/>
          <w:u w:val="single"/>
        </w:rPr>
      </w:pPr>
      <w:r>
        <w:rPr>
          <w:rFonts w:asciiTheme="minorHAnsi" w:hAnsiTheme="minorHAnsi" w:cstheme="minorHAnsi"/>
          <w:b/>
          <w:u w:val="single"/>
        </w:rPr>
        <w:lastRenderedPageBreak/>
        <w:t xml:space="preserve">Tabelle </w:t>
      </w:r>
      <w:r w:rsidR="00C43013">
        <w:rPr>
          <w:rFonts w:asciiTheme="minorHAnsi" w:hAnsiTheme="minorHAnsi" w:cstheme="minorHAnsi"/>
          <w:b/>
          <w:u w:val="single"/>
        </w:rPr>
        <w:t>3</w:t>
      </w:r>
    </w:p>
    <w:p w14:paraId="2CE92E3E" w14:textId="77777777" w:rsidR="00022153" w:rsidRDefault="00E31E5A" w:rsidP="00B856B7">
      <w:pPr>
        <w:tabs>
          <w:tab w:val="left" w:pos="4536"/>
        </w:tabs>
        <w:jc w:val="both"/>
        <w:rPr>
          <w:rFonts w:asciiTheme="minorHAnsi" w:hAnsiTheme="minorHAnsi" w:cstheme="minorHAnsi"/>
        </w:rPr>
      </w:pPr>
      <w:r>
        <w:rPr>
          <w:rFonts w:asciiTheme="minorHAnsi" w:hAnsiTheme="minorHAnsi" w:cstheme="minorHAnsi"/>
        </w:rPr>
        <w:t xml:space="preserve">Festlegung der Zuständigkeiten für die Umsetzung der Maßnahmen: </w:t>
      </w:r>
    </w:p>
    <w:tbl>
      <w:tblPr>
        <w:tblStyle w:val="Tabellenraster"/>
        <w:tblW w:w="10348" w:type="dxa"/>
        <w:tblInd w:w="-5" w:type="dxa"/>
        <w:tblLook w:val="04A0" w:firstRow="1" w:lastRow="0" w:firstColumn="1" w:lastColumn="0" w:noHBand="0" w:noVBand="1"/>
      </w:tblPr>
      <w:tblGrid>
        <w:gridCol w:w="967"/>
        <w:gridCol w:w="4418"/>
        <w:gridCol w:w="4963"/>
      </w:tblGrid>
      <w:tr w:rsidR="00DB5162" w14:paraId="14564EC9" w14:textId="77777777" w:rsidTr="00DB5162">
        <w:tc>
          <w:tcPr>
            <w:tcW w:w="967" w:type="dxa"/>
            <w:shd w:val="clear" w:color="auto" w:fill="D9D9D9" w:themeFill="background1" w:themeFillShade="D9"/>
          </w:tcPr>
          <w:p w14:paraId="089FC0D1" w14:textId="77777777" w:rsidR="00022153" w:rsidRDefault="00E31E5A" w:rsidP="00B856B7">
            <w:pPr>
              <w:pStyle w:val="Listenabsatz"/>
              <w:suppressAutoHyphens/>
              <w:ind w:left="0"/>
              <w:jc w:val="both"/>
              <w:textAlignment w:val="baseline"/>
              <w:rPr>
                <w:rFonts w:asciiTheme="minorHAnsi" w:hAnsiTheme="minorHAnsi" w:cstheme="minorHAnsi"/>
                <w:kern w:val="2"/>
                <w:sz w:val="22"/>
                <w:szCs w:val="22"/>
                <w:lang w:eastAsia="zh-CN" w:bidi="hi-IN"/>
              </w:rPr>
            </w:pPr>
            <w:r>
              <w:rPr>
                <w:rFonts w:asciiTheme="minorHAnsi" w:hAnsiTheme="minorHAnsi" w:cstheme="minorHAnsi"/>
                <w:kern w:val="2"/>
                <w:sz w:val="22"/>
                <w:szCs w:val="22"/>
                <w:lang w:eastAsia="zh-CN" w:bidi="hi-IN"/>
              </w:rPr>
              <w:t>Lfd. nr.</w:t>
            </w:r>
          </w:p>
        </w:tc>
        <w:tc>
          <w:tcPr>
            <w:tcW w:w="4418" w:type="dxa"/>
            <w:shd w:val="clear" w:color="auto" w:fill="D9D9D9" w:themeFill="background1" w:themeFillShade="D9"/>
          </w:tcPr>
          <w:p w14:paraId="73B4D68F" w14:textId="77777777" w:rsidR="00022153" w:rsidRDefault="00E31E5A" w:rsidP="00B856B7">
            <w:pPr>
              <w:pStyle w:val="Listenabsatz"/>
              <w:suppressAutoHyphens/>
              <w:ind w:left="0"/>
              <w:jc w:val="both"/>
              <w:textAlignment w:val="baseline"/>
              <w:rPr>
                <w:rFonts w:asciiTheme="minorHAnsi" w:hAnsiTheme="minorHAnsi" w:cstheme="minorHAnsi"/>
                <w:kern w:val="2"/>
                <w:sz w:val="22"/>
                <w:szCs w:val="22"/>
                <w:lang w:eastAsia="zh-CN" w:bidi="hi-IN"/>
              </w:rPr>
            </w:pPr>
            <w:r>
              <w:rPr>
                <w:rFonts w:asciiTheme="minorHAnsi" w:hAnsiTheme="minorHAnsi" w:cstheme="minorHAnsi"/>
                <w:kern w:val="2"/>
                <w:sz w:val="22"/>
                <w:szCs w:val="22"/>
                <w:lang w:eastAsia="zh-CN" w:bidi="hi-IN"/>
              </w:rPr>
              <w:t>Zuständig (Name)</w:t>
            </w:r>
          </w:p>
        </w:tc>
        <w:tc>
          <w:tcPr>
            <w:tcW w:w="4963" w:type="dxa"/>
            <w:shd w:val="clear" w:color="auto" w:fill="D9D9D9" w:themeFill="background1" w:themeFillShade="D9"/>
          </w:tcPr>
          <w:p w14:paraId="7B981479" w14:textId="77777777" w:rsidR="00022153" w:rsidRDefault="00E31E5A" w:rsidP="00B856B7">
            <w:pPr>
              <w:jc w:val="both"/>
              <w:rPr>
                <w:rFonts w:asciiTheme="minorHAnsi" w:hAnsiTheme="minorHAnsi" w:cstheme="minorHAnsi"/>
                <w:sz w:val="22"/>
                <w:szCs w:val="22"/>
              </w:rPr>
            </w:pPr>
            <w:r>
              <w:rPr>
                <w:rFonts w:asciiTheme="minorHAnsi" w:hAnsiTheme="minorHAnsi" w:cstheme="minorHAnsi"/>
                <w:sz w:val="22"/>
                <w:szCs w:val="22"/>
              </w:rPr>
              <w:t>Umzusetzen bis (Datum)</w:t>
            </w:r>
          </w:p>
        </w:tc>
      </w:tr>
      <w:tr w:rsidR="00DB5162" w:rsidRPr="008B0FA0" w14:paraId="603C3238" w14:textId="77777777" w:rsidTr="00DB5162">
        <w:tc>
          <w:tcPr>
            <w:tcW w:w="10348" w:type="dxa"/>
            <w:gridSpan w:val="3"/>
            <w:shd w:val="clear" w:color="auto" w:fill="auto"/>
          </w:tcPr>
          <w:p w14:paraId="4BE9B7C7" w14:textId="350D934F" w:rsidR="00C43013" w:rsidRPr="008B0FA0" w:rsidRDefault="00C43013" w:rsidP="00B856B7">
            <w:pPr>
              <w:jc w:val="both"/>
              <w:rPr>
                <w:rFonts w:asciiTheme="minorHAnsi" w:hAnsiTheme="minorHAnsi" w:cstheme="minorHAnsi"/>
                <w:i/>
                <w:iCs/>
                <w:sz w:val="16"/>
                <w:szCs w:val="16"/>
              </w:rPr>
            </w:pPr>
            <w:r w:rsidRPr="008B0FA0">
              <w:rPr>
                <w:rFonts w:asciiTheme="minorHAnsi" w:hAnsiTheme="minorHAnsi" w:cstheme="minorHAnsi"/>
                <w:i/>
                <w:iCs/>
                <w:kern w:val="2"/>
                <w:sz w:val="16"/>
                <w:szCs w:val="16"/>
                <w:lang w:eastAsia="zh-CN" w:bidi="hi-IN"/>
              </w:rPr>
              <w:t>Beispiel:</w:t>
            </w:r>
          </w:p>
        </w:tc>
      </w:tr>
      <w:tr w:rsidR="00DB5162" w:rsidRPr="00C43013" w14:paraId="1EDE0A40" w14:textId="77777777" w:rsidTr="00DB5162">
        <w:tc>
          <w:tcPr>
            <w:tcW w:w="967" w:type="dxa"/>
            <w:shd w:val="clear" w:color="auto" w:fill="auto"/>
          </w:tcPr>
          <w:p w14:paraId="4E192CFE" w14:textId="15FF15BC" w:rsidR="00022153" w:rsidRPr="008B0FA0" w:rsidRDefault="00C43013" w:rsidP="00B856B7">
            <w:pPr>
              <w:pStyle w:val="Listenabsatz"/>
              <w:suppressAutoHyphens/>
              <w:ind w:left="0"/>
              <w:jc w:val="both"/>
              <w:textAlignment w:val="baseline"/>
              <w:rPr>
                <w:rFonts w:asciiTheme="minorHAnsi" w:hAnsiTheme="minorHAnsi" w:cstheme="minorHAnsi"/>
                <w:i/>
                <w:iCs/>
                <w:kern w:val="2"/>
                <w:sz w:val="16"/>
                <w:szCs w:val="16"/>
                <w:lang w:eastAsia="zh-CN" w:bidi="hi-IN"/>
              </w:rPr>
            </w:pPr>
            <w:r w:rsidRPr="008B0FA0">
              <w:rPr>
                <w:rFonts w:asciiTheme="minorHAnsi" w:hAnsiTheme="minorHAnsi" w:cstheme="minorHAnsi"/>
                <w:i/>
                <w:iCs/>
                <w:kern w:val="2"/>
                <w:sz w:val="16"/>
                <w:szCs w:val="16"/>
                <w:lang w:eastAsia="zh-CN" w:bidi="hi-IN"/>
              </w:rPr>
              <w:t>1.2</w:t>
            </w:r>
          </w:p>
        </w:tc>
        <w:tc>
          <w:tcPr>
            <w:tcW w:w="4418" w:type="dxa"/>
            <w:shd w:val="clear" w:color="auto" w:fill="auto"/>
          </w:tcPr>
          <w:p w14:paraId="36DFDA0D" w14:textId="37BC2E61" w:rsidR="00022153" w:rsidRPr="008B0FA0" w:rsidRDefault="00C43013" w:rsidP="00B856B7">
            <w:pPr>
              <w:pStyle w:val="Listenabsatz"/>
              <w:suppressAutoHyphens/>
              <w:ind w:left="0"/>
              <w:jc w:val="both"/>
              <w:textAlignment w:val="baseline"/>
              <w:rPr>
                <w:rFonts w:asciiTheme="minorHAnsi" w:hAnsiTheme="minorHAnsi" w:cstheme="minorHAnsi"/>
                <w:i/>
                <w:iCs/>
                <w:kern w:val="2"/>
                <w:sz w:val="16"/>
                <w:szCs w:val="16"/>
                <w:lang w:eastAsia="zh-CN" w:bidi="hi-IN"/>
              </w:rPr>
            </w:pPr>
            <w:r w:rsidRPr="008B0FA0">
              <w:rPr>
                <w:rFonts w:asciiTheme="minorHAnsi" w:hAnsiTheme="minorHAnsi" w:cstheme="minorHAnsi"/>
                <w:i/>
                <w:iCs/>
                <w:kern w:val="2"/>
                <w:sz w:val="16"/>
                <w:szCs w:val="16"/>
                <w:lang w:eastAsia="zh-CN" w:bidi="hi-IN"/>
              </w:rPr>
              <w:t>Max Mustermann</w:t>
            </w:r>
          </w:p>
        </w:tc>
        <w:tc>
          <w:tcPr>
            <w:tcW w:w="4963" w:type="dxa"/>
            <w:shd w:val="clear" w:color="auto" w:fill="auto"/>
          </w:tcPr>
          <w:p w14:paraId="44BCED07" w14:textId="2283F002" w:rsidR="00022153" w:rsidRPr="00C43013" w:rsidRDefault="00C43013" w:rsidP="00B856B7">
            <w:pPr>
              <w:jc w:val="both"/>
              <w:rPr>
                <w:rFonts w:asciiTheme="minorHAnsi" w:hAnsiTheme="minorHAnsi" w:cstheme="minorHAnsi"/>
                <w:i/>
                <w:iCs/>
                <w:sz w:val="16"/>
                <w:szCs w:val="16"/>
              </w:rPr>
            </w:pPr>
            <w:r w:rsidRPr="008B0FA0">
              <w:rPr>
                <w:rFonts w:asciiTheme="minorHAnsi" w:hAnsiTheme="minorHAnsi" w:cstheme="minorHAnsi"/>
                <w:i/>
                <w:iCs/>
                <w:sz w:val="16"/>
                <w:szCs w:val="16"/>
              </w:rPr>
              <w:t>Jede Woche überprüfen, ob es Veränderungen gibt (</w:t>
            </w:r>
            <w:r w:rsidR="00D83F2F" w:rsidRPr="008B0FA0">
              <w:rPr>
                <w:rFonts w:asciiTheme="minorHAnsi" w:hAnsiTheme="minorHAnsi" w:cstheme="minorHAnsi"/>
                <w:i/>
                <w:iCs/>
                <w:sz w:val="16"/>
                <w:szCs w:val="16"/>
              </w:rPr>
              <w:t xml:space="preserve">z.B. </w:t>
            </w:r>
            <w:r w:rsidRPr="008B0FA0">
              <w:rPr>
                <w:rFonts w:asciiTheme="minorHAnsi" w:hAnsiTheme="minorHAnsi" w:cstheme="minorHAnsi"/>
                <w:i/>
                <w:iCs/>
                <w:sz w:val="16"/>
                <w:szCs w:val="16"/>
              </w:rPr>
              <w:t>Kontakt zu</w:t>
            </w:r>
            <w:r w:rsidR="00915698">
              <w:rPr>
                <w:rFonts w:asciiTheme="minorHAnsi" w:hAnsiTheme="minorHAnsi" w:cstheme="minorHAnsi"/>
                <w:i/>
                <w:iCs/>
                <w:sz w:val="16"/>
                <w:szCs w:val="16"/>
              </w:rPr>
              <w:t xml:space="preserve"> den </w:t>
            </w:r>
            <w:r w:rsidR="00232C20">
              <w:rPr>
                <w:rFonts w:asciiTheme="minorHAnsi" w:hAnsiTheme="minorHAnsi" w:cstheme="minorHAnsi"/>
                <w:i/>
                <w:iCs/>
                <w:sz w:val="16"/>
                <w:szCs w:val="16"/>
              </w:rPr>
              <w:t>Fachkr</w:t>
            </w:r>
            <w:r w:rsidR="00915698">
              <w:rPr>
                <w:rFonts w:asciiTheme="minorHAnsi" w:hAnsiTheme="minorHAnsi" w:cstheme="minorHAnsi"/>
                <w:i/>
                <w:iCs/>
                <w:sz w:val="16"/>
                <w:szCs w:val="16"/>
              </w:rPr>
              <w:t xml:space="preserve">äften </w:t>
            </w:r>
            <w:r w:rsidR="00232C20">
              <w:rPr>
                <w:rFonts w:asciiTheme="minorHAnsi" w:hAnsiTheme="minorHAnsi" w:cstheme="minorHAnsi"/>
                <w:i/>
                <w:iCs/>
                <w:sz w:val="16"/>
                <w:szCs w:val="16"/>
              </w:rPr>
              <w:t>für Arbeitssicherheit</w:t>
            </w:r>
            <w:r w:rsidR="00915698">
              <w:rPr>
                <w:rFonts w:asciiTheme="minorHAnsi" w:hAnsiTheme="minorHAnsi" w:cstheme="minorHAnsi"/>
                <w:i/>
                <w:iCs/>
                <w:sz w:val="16"/>
                <w:szCs w:val="16"/>
              </w:rPr>
              <w:t>, den Betriebsärzten/ Betriebsärztinnen</w:t>
            </w:r>
            <w:r w:rsidRPr="008B0FA0">
              <w:rPr>
                <w:rFonts w:asciiTheme="minorHAnsi" w:hAnsiTheme="minorHAnsi" w:cstheme="minorHAnsi"/>
                <w:i/>
                <w:iCs/>
                <w:sz w:val="16"/>
                <w:szCs w:val="16"/>
              </w:rPr>
              <w:t>)</w:t>
            </w:r>
          </w:p>
        </w:tc>
      </w:tr>
      <w:tr w:rsidR="00DB5162" w14:paraId="33AC3836" w14:textId="77777777" w:rsidTr="00DB5162">
        <w:tc>
          <w:tcPr>
            <w:tcW w:w="967" w:type="dxa"/>
            <w:shd w:val="clear" w:color="auto" w:fill="auto"/>
          </w:tcPr>
          <w:p w14:paraId="473BF185"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418" w:type="dxa"/>
            <w:shd w:val="clear" w:color="auto" w:fill="auto"/>
          </w:tcPr>
          <w:p w14:paraId="61AD64F7"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540735EA" w14:textId="77777777" w:rsidR="00022153" w:rsidRDefault="00022153" w:rsidP="00B856B7">
            <w:pPr>
              <w:jc w:val="both"/>
              <w:rPr>
                <w:rFonts w:asciiTheme="minorHAnsi" w:hAnsiTheme="minorHAnsi" w:cstheme="minorHAnsi"/>
                <w:sz w:val="22"/>
                <w:szCs w:val="22"/>
              </w:rPr>
            </w:pPr>
          </w:p>
        </w:tc>
      </w:tr>
      <w:tr w:rsidR="00DB5162" w14:paraId="1AD8F97C" w14:textId="77777777" w:rsidTr="00DB5162">
        <w:tc>
          <w:tcPr>
            <w:tcW w:w="967" w:type="dxa"/>
            <w:shd w:val="clear" w:color="auto" w:fill="auto"/>
          </w:tcPr>
          <w:p w14:paraId="70F5402A"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418" w:type="dxa"/>
            <w:shd w:val="clear" w:color="auto" w:fill="auto"/>
          </w:tcPr>
          <w:p w14:paraId="0BAB6F37"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4AD65072" w14:textId="77777777" w:rsidR="00022153" w:rsidRDefault="00022153" w:rsidP="00B856B7">
            <w:pPr>
              <w:jc w:val="both"/>
              <w:rPr>
                <w:rFonts w:asciiTheme="minorHAnsi" w:hAnsiTheme="minorHAnsi" w:cstheme="minorHAnsi"/>
                <w:sz w:val="22"/>
                <w:szCs w:val="22"/>
              </w:rPr>
            </w:pPr>
          </w:p>
        </w:tc>
      </w:tr>
      <w:tr w:rsidR="00DB5162" w14:paraId="7C6F1259" w14:textId="77777777" w:rsidTr="00DB5162">
        <w:tc>
          <w:tcPr>
            <w:tcW w:w="967" w:type="dxa"/>
            <w:shd w:val="clear" w:color="auto" w:fill="auto"/>
          </w:tcPr>
          <w:p w14:paraId="10E7DC3F"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418" w:type="dxa"/>
            <w:shd w:val="clear" w:color="auto" w:fill="auto"/>
          </w:tcPr>
          <w:p w14:paraId="29F91A54" w14:textId="77777777" w:rsidR="00022153" w:rsidRDefault="00022153"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5473E041" w14:textId="77777777" w:rsidR="00022153" w:rsidRDefault="00022153" w:rsidP="00B856B7">
            <w:pPr>
              <w:jc w:val="both"/>
              <w:rPr>
                <w:rFonts w:asciiTheme="minorHAnsi" w:hAnsiTheme="minorHAnsi" w:cstheme="minorHAnsi"/>
                <w:sz w:val="22"/>
                <w:szCs w:val="22"/>
              </w:rPr>
            </w:pPr>
          </w:p>
        </w:tc>
      </w:tr>
    </w:tbl>
    <w:p w14:paraId="4C1FE062" w14:textId="77777777" w:rsidR="00022153" w:rsidRDefault="00022153" w:rsidP="00B856B7">
      <w:pPr>
        <w:tabs>
          <w:tab w:val="left" w:pos="4536"/>
        </w:tabs>
        <w:jc w:val="both"/>
        <w:rPr>
          <w:rFonts w:asciiTheme="minorHAnsi" w:hAnsiTheme="minorHAnsi" w:cstheme="minorHAnsi"/>
        </w:rPr>
      </w:pPr>
    </w:p>
    <w:p w14:paraId="7DEFF9C6" w14:textId="3653D9EA" w:rsidR="00022153" w:rsidRDefault="00E31E5A" w:rsidP="00B856B7">
      <w:pPr>
        <w:tabs>
          <w:tab w:val="left" w:pos="4536"/>
        </w:tabs>
        <w:jc w:val="both"/>
        <w:rPr>
          <w:rFonts w:asciiTheme="minorHAnsi" w:hAnsiTheme="minorHAnsi" w:cstheme="minorHAnsi"/>
        </w:rPr>
      </w:pPr>
      <w:r>
        <w:rPr>
          <w:rFonts w:asciiTheme="minorHAnsi" w:hAnsiTheme="minorHAnsi" w:cstheme="minorHAnsi"/>
        </w:rPr>
        <w:t xml:space="preserve">Die Prüfung der Wirksamkeit der Maßnahmen erfolgt durch die regelmäßige Prüfung der Gefährdungsbeurteilung auf Aktualität. Nächste Überprüfung ______________. </w:t>
      </w:r>
    </w:p>
    <w:p w14:paraId="7A4E0987" w14:textId="77777777" w:rsidR="00022153" w:rsidRDefault="00022153" w:rsidP="00B856B7">
      <w:pPr>
        <w:tabs>
          <w:tab w:val="left" w:pos="4536"/>
        </w:tabs>
        <w:jc w:val="both"/>
        <w:rPr>
          <w:rFonts w:asciiTheme="minorHAnsi" w:hAnsiTheme="minorHAnsi" w:cstheme="minorHAnsi"/>
        </w:rPr>
      </w:pPr>
    </w:p>
    <w:p w14:paraId="37A69645" w14:textId="586D6E5E" w:rsidR="003F7A06" w:rsidRDefault="003F7A06">
      <w:bookmarkStart w:id="0" w:name="_GoBack"/>
      <w:bookmarkEnd w:id="0"/>
    </w:p>
    <w:tbl>
      <w:tblPr>
        <w:tblW w:w="9918" w:type="dxa"/>
        <w:tblCellMar>
          <w:left w:w="0" w:type="dxa"/>
          <w:right w:w="0" w:type="dxa"/>
        </w:tblCellMar>
        <w:tblLook w:val="0000" w:firstRow="0" w:lastRow="0" w:firstColumn="0" w:lastColumn="0" w:noHBand="0" w:noVBand="0"/>
      </w:tblPr>
      <w:tblGrid>
        <w:gridCol w:w="3681"/>
        <w:gridCol w:w="6237"/>
      </w:tblGrid>
      <w:tr w:rsidR="00022153" w14:paraId="0C999629" w14:textId="77777777" w:rsidTr="00C43013">
        <w:trPr>
          <w:cantSplit/>
        </w:trPr>
        <w:tc>
          <w:tcPr>
            <w:tcW w:w="3681" w:type="dxa"/>
            <w:shd w:val="clear" w:color="auto" w:fill="auto"/>
            <w:vAlign w:val="bottom"/>
          </w:tcPr>
          <w:p w14:paraId="3D5C5F16" w14:textId="12FE0F88" w:rsidR="00022153" w:rsidRDefault="00022153" w:rsidP="00B856B7">
            <w:pPr>
              <w:pStyle w:val="Kopfzeile"/>
              <w:tabs>
                <w:tab w:val="clear" w:pos="9072"/>
              </w:tabs>
              <w:ind w:left="137" w:firstLine="5"/>
              <w:jc w:val="both"/>
              <w:rPr>
                <w:rFonts w:asciiTheme="minorHAnsi" w:hAnsiTheme="minorHAnsi" w:cstheme="minorHAnsi"/>
              </w:rPr>
            </w:pPr>
          </w:p>
          <w:p w14:paraId="1BB8A144" w14:textId="77777777" w:rsidR="00022153" w:rsidRDefault="00E31E5A" w:rsidP="00B856B7">
            <w:pPr>
              <w:pStyle w:val="Kopfzeile"/>
              <w:tabs>
                <w:tab w:val="clear" w:pos="9072"/>
              </w:tabs>
              <w:ind w:left="137" w:firstLine="5"/>
              <w:jc w:val="both"/>
              <w:rPr>
                <w:rFonts w:asciiTheme="minorHAnsi" w:hAnsiTheme="minorHAnsi" w:cstheme="minorHAnsi"/>
              </w:rPr>
            </w:pPr>
            <w:r>
              <w:rPr>
                <w:rFonts w:asciiTheme="minorHAnsi" w:hAnsiTheme="minorHAnsi" w:cstheme="minorHAnsi"/>
              </w:rPr>
              <w:t xml:space="preserve">Erstellt durch </w:t>
            </w:r>
            <w:r>
              <w:rPr>
                <w:rFonts w:asciiTheme="minorHAnsi" w:hAnsiTheme="minorHAnsi" w:cstheme="minorHAnsi"/>
                <w:sz w:val="16"/>
                <w:szCs w:val="16"/>
              </w:rPr>
              <w:t>(Name in Druckbuchstaben)</w:t>
            </w:r>
          </w:p>
        </w:tc>
        <w:tc>
          <w:tcPr>
            <w:tcW w:w="6237" w:type="dxa"/>
            <w:tcBorders>
              <w:bottom w:val="single" w:sz="4" w:space="0" w:color="000000"/>
            </w:tcBorders>
            <w:shd w:val="clear" w:color="auto" w:fill="FFFFFF" w:themeFill="background1"/>
            <w:vAlign w:val="center"/>
          </w:tcPr>
          <w:p w14:paraId="150F721E" w14:textId="77777777" w:rsidR="00022153" w:rsidRDefault="00022153" w:rsidP="00B856B7">
            <w:pPr>
              <w:jc w:val="both"/>
              <w:rPr>
                <w:rFonts w:asciiTheme="minorHAnsi" w:hAnsiTheme="minorHAnsi" w:cstheme="minorHAnsi"/>
                <w:b/>
                <w:bCs/>
              </w:rPr>
            </w:pPr>
          </w:p>
        </w:tc>
      </w:tr>
      <w:tr w:rsidR="00022153" w14:paraId="4D878543" w14:textId="77777777" w:rsidTr="00C43013">
        <w:trPr>
          <w:cantSplit/>
        </w:trPr>
        <w:tc>
          <w:tcPr>
            <w:tcW w:w="3681" w:type="dxa"/>
            <w:shd w:val="clear" w:color="auto" w:fill="auto"/>
            <w:vAlign w:val="bottom"/>
          </w:tcPr>
          <w:p w14:paraId="7B224B47" w14:textId="77777777" w:rsidR="00022153" w:rsidRDefault="00022153" w:rsidP="00B856B7">
            <w:pPr>
              <w:pStyle w:val="Kopfzeile"/>
              <w:tabs>
                <w:tab w:val="clear" w:pos="9072"/>
              </w:tabs>
              <w:ind w:left="137" w:firstLine="5"/>
              <w:jc w:val="both"/>
              <w:rPr>
                <w:rFonts w:asciiTheme="minorHAnsi" w:hAnsiTheme="minorHAnsi" w:cstheme="minorHAnsi"/>
              </w:rPr>
            </w:pPr>
          </w:p>
          <w:p w14:paraId="6DAEDF52" w14:textId="77777777" w:rsidR="00022153" w:rsidRDefault="00E31E5A" w:rsidP="00B856B7">
            <w:pPr>
              <w:pStyle w:val="Kopfzeile"/>
              <w:tabs>
                <w:tab w:val="clear" w:pos="9072"/>
              </w:tabs>
              <w:ind w:left="137" w:firstLine="5"/>
              <w:jc w:val="both"/>
              <w:rPr>
                <w:rFonts w:asciiTheme="minorHAnsi" w:hAnsiTheme="minorHAnsi" w:cstheme="minorHAnsi"/>
              </w:rPr>
            </w:pPr>
            <w:r>
              <w:rPr>
                <w:rFonts w:asciiTheme="minorHAnsi" w:hAnsiTheme="minorHAnsi" w:cstheme="minorHAnsi"/>
              </w:rPr>
              <w:t>Datum</w:t>
            </w:r>
          </w:p>
        </w:tc>
        <w:tc>
          <w:tcPr>
            <w:tcW w:w="6237" w:type="dxa"/>
            <w:tcBorders>
              <w:top w:val="single" w:sz="4" w:space="0" w:color="000000"/>
              <w:bottom w:val="single" w:sz="4" w:space="0" w:color="000000"/>
            </w:tcBorders>
            <w:shd w:val="clear" w:color="auto" w:fill="FFFFFF" w:themeFill="background1"/>
            <w:vAlign w:val="center"/>
          </w:tcPr>
          <w:p w14:paraId="68BA48CB" w14:textId="77777777" w:rsidR="00022153" w:rsidRDefault="00022153" w:rsidP="00B856B7">
            <w:pPr>
              <w:jc w:val="both"/>
              <w:rPr>
                <w:rFonts w:asciiTheme="minorHAnsi" w:hAnsiTheme="minorHAnsi" w:cstheme="minorHAnsi"/>
                <w:b/>
                <w:bCs/>
              </w:rPr>
            </w:pPr>
          </w:p>
        </w:tc>
      </w:tr>
      <w:tr w:rsidR="00022153" w14:paraId="2545F8C4" w14:textId="77777777" w:rsidTr="00C43013">
        <w:trPr>
          <w:cantSplit/>
        </w:trPr>
        <w:tc>
          <w:tcPr>
            <w:tcW w:w="3681" w:type="dxa"/>
            <w:shd w:val="clear" w:color="auto" w:fill="auto"/>
            <w:vAlign w:val="bottom"/>
          </w:tcPr>
          <w:p w14:paraId="63103C4C" w14:textId="77777777" w:rsidR="00022153" w:rsidRDefault="00022153" w:rsidP="00B856B7">
            <w:pPr>
              <w:pStyle w:val="Kopfzeile"/>
              <w:tabs>
                <w:tab w:val="clear" w:pos="9072"/>
              </w:tabs>
              <w:ind w:left="137" w:firstLine="5"/>
              <w:jc w:val="both"/>
              <w:rPr>
                <w:rFonts w:asciiTheme="minorHAnsi" w:hAnsiTheme="minorHAnsi" w:cstheme="minorHAnsi"/>
              </w:rPr>
            </w:pPr>
          </w:p>
          <w:p w14:paraId="00E60B1A" w14:textId="77777777" w:rsidR="00022153" w:rsidRDefault="00E31E5A" w:rsidP="00B856B7">
            <w:pPr>
              <w:pStyle w:val="Kopfzeile"/>
              <w:tabs>
                <w:tab w:val="clear" w:pos="9072"/>
              </w:tabs>
              <w:ind w:left="137" w:firstLine="5"/>
              <w:jc w:val="both"/>
              <w:rPr>
                <w:rFonts w:asciiTheme="minorHAnsi" w:hAnsiTheme="minorHAnsi" w:cstheme="minorHAnsi"/>
              </w:rPr>
            </w:pPr>
            <w:r>
              <w:rPr>
                <w:rFonts w:asciiTheme="minorHAnsi" w:hAnsiTheme="minorHAnsi" w:cstheme="minorHAnsi"/>
              </w:rPr>
              <w:t xml:space="preserve">Unterschrift </w:t>
            </w:r>
          </w:p>
        </w:tc>
        <w:tc>
          <w:tcPr>
            <w:tcW w:w="6237" w:type="dxa"/>
            <w:tcBorders>
              <w:top w:val="single" w:sz="4" w:space="0" w:color="000000"/>
              <w:bottom w:val="single" w:sz="4" w:space="0" w:color="000000"/>
            </w:tcBorders>
            <w:shd w:val="clear" w:color="auto" w:fill="FFFFFF" w:themeFill="background1"/>
            <w:vAlign w:val="center"/>
          </w:tcPr>
          <w:p w14:paraId="14448F9B" w14:textId="77777777" w:rsidR="00022153" w:rsidRDefault="00022153" w:rsidP="00B856B7">
            <w:pPr>
              <w:jc w:val="both"/>
              <w:rPr>
                <w:rFonts w:asciiTheme="minorHAnsi" w:hAnsiTheme="minorHAnsi" w:cstheme="minorHAnsi"/>
                <w:b/>
                <w:bCs/>
              </w:rPr>
            </w:pPr>
          </w:p>
        </w:tc>
      </w:tr>
    </w:tbl>
    <w:p w14:paraId="086532D0" w14:textId="5FB1D044" w:rsidR="00022153" w:rsidRDefault="00022153" w:rsidP="00B856B7">
      <w:pPr>
        <w:jc w:val="both"/>
        <w:rPr>
          <w:rFonts w:asciiTheme="minorHAnsi" w:hAnsiTheme="minorHAnsi" w:cstheme="minorHAnsi"/>
        </w:rPr>
      </w:pPr>
    </w:p>
    <w:p w14:paraId="438FAA34" w14:textId="77777777" w:rsidR="00D83F2F" w:rsidRDefault="00D83F2F" w:rsidP="00B856B7">
      <w:pPr>
        <w:jc w:val="both"/>
        <w:rPr>
          <w:rFonts w:asciiTheme="minorHAnsi" w:hAnsiTheme="minorHAnsi" w:cstheme="minorHAnsi"/>
        </w:rPr>
      </w:pPr>
    </w:p>
    <w:tbl>
      <w:tblPr>
        <w:tblW w:w="9918" w:type="dxa"/>
        <w:tblCellMar>
          <w:left w:w="0" w:type="dxa"/>
          <w:right w:w="0" w:type="dxa"/>
        </w:tblCellMar>
        <w:tblLook w:val="0000" w:firstRow="0" w:lastRow="0" w:firstColumn="0" w:lastColumn="0" w:noHBand="0" w:noVBand="0"/>
      </w:tblPr>
      <w:tblGrid>
        <w:gridCol w:w="3681"/>
        <w:gridCol w:w="6237"/>
      </w:tblGrid>
      <w:tr w:rsidR="00022153" w14:paraId="7B037049" w14:textId="77777777">
        <w:trPr>
          <w:cantSplit/>
        </w:trPr>
        <w:tc>
          <w:tcPr>
            <w:tcW w:w="3681" w:type="dxa"/>
            <w:shd w:val="clear" w:color="auto" w:fill="auto"/>
            <w:vAlign w:val="bottom"/>
          </w:tcPr>
          <w:p w14:paraId="2D5B08DA" w14:textId="77777777" w:rsidR="00022153" w:rsidRDefault="00E31E5A" w:rsidP="00B856B7">
            <w:pPr>
              <w:pStyle w:val="Kopfzeile"/>
              <w:tabs>
                <w:tab w:val="clear" w:pos="9072"/>
              </w:tabs>
              <w:ind w:left="142"/>
              <w:jc w:val="both"/>
              <w:rPr>
                <w:rFonts w:asciiTheme="minorHAnsi" w:hAnsiTheme="minorHAnsi" w:cstheme="minorHAnsi"/>
              </w:rPr>
            </w:pPr>
            <w:r>
              <w:rPr>
                <w:rFonts w:asciiTheme="minorHAnsi" w:hAnsiTheme="minorHAnsi" w:cstheme="minorHAnsi"/>
              </w:rPr>
              <w:t xml:space="preserve">Geprüft und in Kraft gesetzt </w:t>
            </w:r>
          </w:p>
          <w:p w14:paraId="186F66A1" w14:textId="77777777" w:rsidR="00022153" w:rsidRDefault="00E31E5A" w:rsidP="00B856B7">
            <w:pPr>
              <w:pStyle w:val="Kopfzeile"/>
              <w:tabs>
                <w:tab w:val="clear" w:pos="9072"/>
              </w:tabs>
              <w:ind w:left="142"/>
              <w:jc w:val="both"/>
              <w:rPr>
                <w:rFonts w:asciiTheme="minorHAnsi" w:hAnsiTheme="minorHAnsi" w:cstheme="minorHAnsi"/>
                <w:sz w:val="16"/>
                <w:szCs w:val="16"/>
              </w:rPr>
            </w:pPr>
            <w:r>
              <w:rPr>
                <w:rFonts w:asciiTheme="minorHAnsi" w:hAnsiTheme="minorHAnsi" w:cstheme="minorHAnsi"/>
                <w:sz w:val="16"/>
                <w:szCs w:val="16"/>
              </w:rPr>
              <w:t>(Führungskraft, Name in Druckbuchstaben)</w:t>
            </w:r>
          </w:p>
        </w:tc>
        <w:tc>
          <w:tcPr>
            <w:tcW w:w="6236" w:type="dxa"/>
            <w:tcBorders>
              <w:bottom w:val="single" w:sz="4" w:space="0" w:color="000000"/>
            </w:tcBorders>
            <w:shd w:val="clear" w:color="auto" w:fill="FFFFFF" w:themeFill="background1"/>
            <w:vAlign w:val="center"/>
          </w:tcPr>
          <w:p w14:paraId="04C0FF01" w14:textId="77777777" w:rsidR="00022153" w:rsidRDefault="00022153" w:rsidP="00B856B7">
            <w:pPr>
              <w:ind w:left="142"/>
              <w:jc w:val="both"/>
              <w:rPr>
                <w:rFonts w:asciiTheme="minorHAnsi" w:hAnsiTheme="minorHAnsi" w:cstheme="minorHAnsi"/>
                <w:b/>
                <w:bCs/>
              </w:rPr>
            </w:pPr>
          </w:p>
        </w:tc>
      </w:tr>
      <w:tr w:rsidR="00022153" w14:paraId="72F46FC0" w14:textId="77777777">
        <w:trPr>
          <w:cantSplit/>
        </w:trPr>
        <w:tc>
          <w:tcPr>
            <w:tcW w:w="3681" w:type="dxa"/>
            <w:shd w:val="clear" w:color="auto" w:fill="auto"/>
            <w:vAlign w:val="bottom"/>
          </w:tcPr>
          <w:p w14:paraId="4DF79B70" w14:textId="77777777" w:rsidR="00022153" w:rsidRDefault="00022153" w:rsidP="00B856B7">
            <w:pPr>
              <w:pStyle w:val="Kopfzeile"/>
              <w:tabs>
                <w:tab w:val="clear" w:pos="9072"/>
              </w:tabs>
              <w:ind w:left="142"/>
              <w:jc w:val="both"/>
              <w:rPr>
                <w:rFonts w:asciiTheme="minorHAnsi" w:hAnsiTheme="minorHAnsi" w:cstheme="minorHAnsi"/>
              </w:rPr>
            </w:pPr>
          </w:p>
          <w:p w14:paraId="2F13041C" w14:textId="77777777" w:rsidR="00022153" w:rsidRDefault="00E31E5A" w:rsidP="00B856B7">
            <w:pPr>
              <w:pStyle w:val="Kopfzeile"/>
              <w:tabs>
                <w:tab w:val="clear" w:pos="9072"/>
              </w:tabs>
              <w:ind w:left="142"/>
              <w:jc w:val="both"/>
              <w:rPr>
                <w:rFonts w:asciiTheme="minorHAnsi" w:hAnsiTheme="minorHAnsi" w:cstheme="minorHAnsi"/>
              </w:rPr>
            </w:pPr>
            <w:r>
              <w:rPr>
                <w:rFonts w:asciiTheme="minorHAnsi" w:hAnsiTheme="minorHAnsi" w:cstheme="minorHAnsi"/>
              </w:rPr>
              <w:t>Datum</w:t>
            </w:r>
          </w:p>
        </w:tc>
        <w:tc>
          <w:tcPr>
            <w:tcW w:w="6236" w:type="dxa"/>
            <w:tcBorders>
              <w:top w:val="single" w:sz="4" w:space="0" w:color="000000"/>
              <w:bottom w:val="single" w:sz="4" w:space="0" w:color="000000"/>
            </w:tcBorders>
            <w:shd w:val="clear" w:color="auto" w:fill="FFFFFF" w:themeFill="background1"/>
            <w:vAlign w:val="center"/>
          </w:tcPr>
          <w:p w14:paraId="079179A5" w14:textId="77777777" w:rsidR="00022153" w:rsidRDefault="00022153" w:rsidP="00B856B7">
            <w:pPr>
              <w:ind w:left="142"/>
              <w:jc w:val="both"/>
              <w:rPr>
                <w:rFonts w:asciiTheme="minorHAnsi" w:hAnsiTheme="minorHAnsi" w:cstheme="minorHAnsi"/>
                <w:b/>
                <w:bCs/>
              </w:rPr>
            </w:pPr>
          </w:p>
        </w:tc>
      </w:tr>
      <w:tr w:rsidR="00022153" w14:paraId="742774BB" w14:textId="77777777">
        <w:trPr>
          <w:cantSplit/>
        </w:trPr>
        <w:tc>
          <w:tcPr>
            <w:tcW w:w="3681" w:type="dxa"/>
            <w:shd w:val="clear" w:color="auto" w:fill="auto"/>
            <w:vAlign w:val="bottom"/>
          </w:tcPr>
          <w:p w14:paraId="26701D86" w14:textId="77777777" w:rsidR="00022153" w:rsidRDefault="00022153" w:rsidP="00B856B7">
            <w:pPr>
              <w:pStyle w:val="Kopfzeile"/>
              <w:tabs>
                <w:tab w:val="clear" w:pos="9072"/>
              </w:tabs>
              <w:ind w:left="142"/>
              <w:jc w:val="both"/>
              <w:rPr>
                <w:rFonts w:asciiTheme="minorHAnsi" w:hAnsiTheme="minorHAnsi" w:cstheme="minorHAnsi"/>
              </w:rPr>
            </w:pPr>
          </w:p>
          <w:p w14:paraId="3629726D" w14:textId="77777777" w:rsidR="00022153" w:rsidRDefault="00E31E5A" w:rsidP="00B856B7">
            <w:pPr>
              <w:pStyle w:val="Kopfzeile"/>
              <w:tabs>
                <w:tab w:val="clear" w:pos="9072"/>
              </w:tabs>
              <w:ind w:left="142"/>
              <w:jc w:val="both"/>
              <w:rPr>
                <w:rFonts w:asciiTheme="minorHAnsi" w:hAnsiTheme="minorHAnsi" w:cstheme="minorHAnsi"/>
              </w:rPr>
            </w:pPr>
            <w:r>
              <w:rPr>
                <w:rFonts w:asciiTheme="minorHAnsi" w:hAnsiTheme="minorHAnsi" w:cstheme="minorHAnsi"/>
              </w:rPr>
              <w:t xml:space="preserve">Unterschrift </w:t>
            </w:r>
          </w:p>
        </w:tc>
        <w:tc>
          <w:tcPr>
            <w:tcW w:w="6236" w:type="dxa"/>
            <w:tcBorders>
              <w:top w:val="single" w:sz="4" w:space="0" w:color="000000"/>
              <w:bottom w:val="single" w:sz="4" w:space="0" w:color="000000"/>
            </w:tcBorders>
            <w:shd w:val="clear" w:color="auto" w:fill="FFFFFF" w:themeFill="background1"/>
            <w:vAlign w:val="center"/>
          </w:tcPr>
          <w:p w14:paraId="6F1783C8" w14:textId="77777777" w:rsidR="00022153" w:rsidRDefault="00022153" w:rsidP="00B856B7">
            <w:pPr>
              <w:ind w:left="142"/>
              <w:jc w:val="both"/>
              <w:rPr>
                <w:rFonts w:asciiTheme="minorHAnsi" w:hAnsiTheme="minorHAnsi" w:cstheme="minorHAnsi"/>
                <w:b/>
                <w:bCs/>
              </w:rPr>
            </w:pPr>
          </w:p>
        </w:tc>
      </w:tr>
    </w:tbl>
    <w:p w14:paraId="28B62B7D" w14:textId="77777777" w:rsidR="00022153" w:rsidRDefault="00022153" w:rsidP="00B856B7">
      <w:pPr>
        <w:tabs>
          <w:tab w:val="left" w:pos="4536"/>
        </w:tabs>
        <w:jc w:val="both"/>
      </w:pPr>
    </w:p>
    <w:sectPr w:rsidR="00022153" w:rsidSect="00177231">
      <w:headerReference w:type="default" r:id="rId10"/>
      <w:footerReference w:type="default" r:id="rId11"/>
      <w:pgSz w:w="11906" w:h="16820"/>
      <w:pgMar w:top="765" w:right="1047" w:bottom="765" w:left="936"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730A" w14:textId="77777777" w:rsidR="008E5FA3" w:rsidRDefault="008E5FA3">
      <w:r>
        <w:separator/>
      </w:r>
    </w:p>
  </w:endnote>
  <w:endnote w:type="continuationSeparator" w:id="0">
    <w:p w14:paraId="040B25BD" w14:textId="77777777" w:rsidR="008E5FA3" w:rsidRDefault="008E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heSans UHH">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52457"/>
      <w:docPartObj>
        <w:docPartGallery w:val="Page Numbers (Top of Page)"/>
        <w:docPartUnique/>
      </w:docPartObj>
    </w:sdtPr>
    <w:sdtEndPr/>
    <w:sdtContent>
      <w:p w14:paraId="726D0843" w14:textId="54AB8899" w:rsidR="00A36C45" w:rsidRDefault="00A36C45">
        <w:pPr>
          <w:pStyle w:val="Fuzeile"/>
          <w:jc w:val="center"/>
        </w:pPr>
        <w:r>
          <w:rPr>
            <w:rFonts w:ascii="Calibri" w:hAnsi="Calibri" w:cstheme="majorHAnsi"/>
            <w:sz w:val="18"/>
            <w:szCs w:val="18"/>
          </w:rPr>
          <w:t xml:space="preserve">Seite </w:t>
        </w:r>
        <w:r>
          <w:rPr>
            <w:rFonts w:ascii="Calibri" w:hAnsi="Calibri" w:cstheme="majorHAnsi"/>
            <w:sz w:val="18"/>
            <w:szCs w:val="18"/>
          </w:rPr>
          <w:fldChar w:fldCharType="begin"/>
        </w:r>
        <w:r>
          <w:rPr>
            <w:rFonts w:ascii="Calibri" w:hAnsi="Calibri" w:cs="Cambria"/>
            <w:sz w:val="18"/>
            <w:szCs w:val="18"/>
          </w:rPr>
          <w:instrText>PAGE</w:instrText>
        </w:r>
        <w:r>
          <w:rPr>
            <w:rFonts w:ascii="Calibri" w:hAnsi="Calibri" w:cs="Cambria"/>
            <w:sz w:val="18"/>
            <w:szCs w:val="18"/>
          </w:rPr>
          <w:fldChar w:fldCharType="separate"/>
        </w:r>
        <w:r w:rsidR="00816127">
          <w:rPr>
            <w:rFonts w:ascii="Calibri" w:hAnsi="Calibri" w:cs="Cambria"/>
            <w:noProof/>
            <w:sz w:val="18"/>
            <w:szCs w:val="18"/>
          </w:rPr>
          <w:t>2</w:t>
        </w:r>
        <w:r>
          <w:rPr>
            <w:rFonts w:ascii="Calibri" w:hAnsi="Calibri" w:cs="Cambria"/>
            <w:sz w:val="18"/>
            <w:szCs w:val="18"/>
          </w:rPr>
          <w:fldChar w:fldCharType="end"/>
        </w:r>
        <w:r>
          <w:rPr>
            <w:rFonts w:ascii="Calibri" w:hAnsi="Calibri" w:cstheme="majorHAnsi"/>
            <w:sz w:val="18"/>
            <w:szCs w:val="18"/>
          </w:rPr>
          <w:t xml:space="preserve"> von </w:t>
        </w:r>
        <w:r>
          <w:rPr>
            <w:rFonts w:ascii="Calibri" w:hAnsi="Calibri" w:cstheme="majorHAnsi"/>
            <w:sz w:val="18"/>
            <w:szCs w:val="18"/>
          </w:rPr>
          <w:fldChar w:fldCharType="begin"/>
        </w:r>
        <w:r>
          <w:rPr>
            <w:rFonts w:ascii="Calibri" w:hAnsi="Calibri" w:cs="Cambria"/>
            <w:sz w:val="18"/>
            <w:szCs w:val="18"/>
          </w:rPr>
          <w:instrText>NUMPAGES</w:instrText>
        </w:r>
        <w:r>
          <w:rPr>
            <w:rFonts w:ascii="Calibri" w:hAnsi="Calibri" w:cs="Cambria"/>
            <w:sz w:val="18"/>
            <w:szCs w:val="18"/>
          </w:rPr>
          <w:fldChar w:fldCharType="separate"/>
        </w:r>
        <w:r w:rsidR="00816127">
          <w:rPr>
            <w:rFonts w:ascii="Calibri" w:hAnsi="Calibri" w:cs="Cambria"/>
            <w:noProof/>
            <w:sz w:val="18"/>
            <w:szCs w:val="18"/>
          </w:rPr>
          <w:t>3</w:t>
        </w:r>
        <w:r>
          <w:rPr>
            <w:rFonts w:ascii="Calibri" w:hAnsi="Calibri" w:cs="Cambr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464A" w14:textId="77777777" w:rsidR="008E5FA3" w:rsidRDefault="008E5FA3">
      <w:r>
        <w:separator/>
      </w:r>
    </w:p>
  </w:footnote>
  <w:footnote w:type="continuationSeparator" w:id="0">
    <w:p w14:paraId="5608CBC7" w14:textId="77777777" w:rsidR="008E5FA3" w:rsidRDefault="008E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3F6C" w14:textId="68FE29B2" w:rsidR="00A36C45" w:rsidRDefault="00A36C45">
    <w:pPr>
      <w:rPr>
        <w:rFonts w:asciiTheme="minorHAnsi" w:hAnsiTheme="minorHAnsi" w:cstheme="minorHAnsi"/>
        <w:b/>
        <w:sz w:val="30"/>
        <w:szCs w:val="30"/>
      </w:rPr>
    </w:pPr>
    <w:r w:rsidRPr="006B6FAB">
      <w:rPr>
        <w:rFonts w:asciiTheme="minorHAnsi" w:hAnsiTheme="minorHAnsi" w:cstheme="minorHAnsi"/>
        <w:b/>
        <w:sz w:val="30"/>
        <w:szCs w:val="30"/>
      </w:rPr>
      <w:t>Muster-Gefährdungsbeurteilung für den Schutz gegen die Ausbreitung von</w:t>
    </w:r>
    <w:r>
      <w:rPr>
        <w:rFonts w:asciiTheme="minorHAnsi" w:hAnsiTheme="minorHAnsi" w:cstheme="minorHAnsi"/>
        <w:b/>
        <w:sz w:val="30"/>
        <w:szCs w:val="30"/>
      </w:rPr>
      <w:t xml:space="preserve"> </w:t>
    </w:r>
  </w:p>
  <w:p w14:paraId="429F1BAC" w14:textId="3740066A" w:rsidR="00A36C45" w:rsidRPr="00386EA5" w:rsidRDefault="00A36C45" w:rsidP="00786B9C">
    <w:pPr>
      <w:rPr>
        <w:rFonts w:asciiTheme="minorHAnsi" w:hAnsiTheme="minorHAnsi" w:cstheme="minorHAnsi"/>
        <w:b/>
        <w:color w:val="000000" w:themeColor="text1"/>
        <w:sz w:val="30"/>
        <w:szCs w:val="30"/>
      </w:rPr>
    </w:pPr>
    <w:r>
      <w:rPr>
        <w:rFonts w:asciiTheme="minorHAnsi" w:hAnsiTheme="minorHAnsi" w:cstheme="minorHAnsi"/>
        <w:b/>
        <w:sz w:val="30"/>
        <w:szCs w:val="30"/>
      </w:rPr>
      <w:t xml:space="preserve">Krankheitserregern und die Aufrechterhaltung des Interimsbetriebs der Hochschulen, </w:t>
    </w:r>
    <w:r w:rsidRPr="00386EA5">
      <w:rPr>
        <w:rFonts w:asciiTheme="minorHAnsi" w:hAnsiTheme="minorHAnsi" w:cstheme="minorHAnsi"/>
        <w:b/>
        <w:color w:val="000000" w:themeColor="text1"/>
        <w:sz w:val="30"/>
        <w:szCs w:val="30"/>
      </w:rPr>
      <w:t xml:space="preserve">gültig für </w:t>
    </w:r>
    <w:r w:rsidRPr="003F6A7A">
      <w:rPr>
        <w:rFonts w:asciiTheme="minorHAnsi" w:hAnsiTheme="minorHAnsi" w:cstheme="minorHAnsi"/>
        <w:b/>
        <w:color w:val="000000" w:themeColor="text1"/>
        <w:sz w:val="30"/>
        <w:szCs w:val="30"/>
      </w:rPr>
      <w:t>Coronavirus SARS-CoV</w:t>
    </w:r>
    <w:r w:rsidR="00114F67">
      <w:rPr>
        <w:rFonts w:asciiTheme="minorHAnsi" w:hAnsiTheme="minorHAnsi" w:cstheme="minorHAnsi"/>
        <w:b/>
        <w:color w:val="000000" w:themeColor="text1"/>
        <w:sz w:val="30"/>
        <w:szCs w:val="30"/>
      </w:rPr>
      <w:t>-</w:t>
    </w:r>
    <w:r w:rsidRPr="003F6A7A">
      <w:rPr>
        <w:rFonts w:asciiTheme="minorHAnsi" w:hAnsiTheme="minorHAnsi" w:cstheme="minorHAnsi"/>
        <w:b/>
        <w:color w:val="000000" w:themeColor="text1"/>
        <w:sz w:val="30"/>
        <w:szCs w:val="30"/>
      </w:rPr>
      <w:t xml:space="preserve">2 </w:t>
    </w:r>
    <w:r w:rsidRPr="00386EA5">
      <w:rPr>
        <w:rFonts w:asciiTheme="minorHAnsi" w:hAnsiTheme="minorHAnsi" w:cstheme="minorHAnsi"/>
        <w:b/>
        <w:color w:val="000000" w:themeColor="text1"/>
        <w:sz w:val="30"/>
        <w:szCs w:val="30"/>
      </w:rPr>
      <w:t>(Corona-Pandemie)</w:t>
    </w:r>
  </w:p>
  <w:p w14:paraId="2E31B12E" w14:textId="51202406" w:rsidR="00A36C45" w:rsidRDefault="00A36C45">
    <w:pPr>
      <w:rPr>
        <w:rFonts w:asciiTheme="minorHAnsi" w:hAnsiTheme="minorHAnsi" w:cstheme="minorHAnsi"/>
        <w:bCs/>
        <w:sz w:val="20"/>
        <w:szCs w:val="20"/>
      </w:rPr>
    </w:pPr>
    <w:r w:rsidRPr="00386EA5">
      <w:rPr>
        <w:rFonts w:asciiTheme="minorHAnsi" w:hAnsiTheme="minorHAnsi" w:cstheme="minorHAnsi"/>
        <w:b/>
        <w:sz w:val="20"/>
        <w:szCs w:val="20"/>
      </w:rPr>
      <w:t>Verfasser:</w:t>
    </w:r>
    <w:r>
      <w:rPr>
        <w:rFonts w:asciiTheme="minorHAnsi" w:hAnsiTheme="minorHAnsi" w:cstheme="minorHAnsi"/>
        <w:bCs/>
        <w:sz w:val="20"/>
        <w:szCs w:val="20"/>
      </w:rPr>
      <w:t xml:space="preserve"> AGUM e.V. in Zusammenarbeit mit dem </w:t>
    </w:r>
    <w:r w:rsidRPr="00AD3B90">
      <w:rPr>
        <w:rFonts w:asciiTheme="minorHAnsi" w:hAnsiTheme="minorHAnsi" w:cstheme="minorHAnsi"/>
        <w:bCs/>
        <w:sz w:val="20"/>
        <w:szCs w:val="20"/>
      </w:rPr>
      <w:t>Sachgebiet Hochschulen und Forschungseinrichtungen de</w:t>
    </w:r>
    <w:r>
      <w:rPr>
        <w:rFonts w:asciiTheme="minorHAnsi" w:hAnsiTheme="minorHAnsi" w:cstheme="minorHAnsi"/>
        <w:bCs/>
        <w:sz w:val="20"/>
        <w:szCs w:val="20"/>
      </w:rPr>
      <w:t>r Deutschen Gesetzlichen Unfallversicherung (</w:t>
    </w:r>
    <w:r w:rsidRPr="00AD3B90">
      <w:rPr>
        <w:rFonts w:asciiTheme="minorHAnsi" w:hAnsiTheme="minorHAnsi" w:cstheme="minorHAnsi"/>
        <w:bCs/>
        <w:sz w:val="20"/>
        <w:szCs w:val="20"/>
      </w:rPr>
      <w:t>DGUV</w:t>
    </w:r>
    <w:r>
      <w:rPr>
        <w:rFonts w:asciiTheme="minorHAnsi" w:hAnsiTheme="minorHAnsi" w:cstheme="minorHAnsi"/>
        <w:bCs/>
        <w:sz w:val="20"/>
        <w:szCs w:val="20"/>
      </w:rPr>
      <w:t xml:space="preserve">) </w:t>
    </w:r>
  </w:p>
  <w:p w14:paraId="436703C2" w14:textId="1EC53D68" w:rsidR="00A36C45" w:rsidRDefault="00A36C45">
    <w:r>
      <w:rPr>
        <w:rFonts w:asciiTheme="minorHAnsi" w:hAnsiTheme="minorHAnsi" w:cstheme="minorHAnsi"/>
        <w:bCs/>
        <w:sz w:val="20"/>
        <w:szCs w:val="20"/>
      </w:rPr>
      <w:t>Stand: 2</w:t>
    </w:r>
    <w:r w:rsidR="00D229B3">
      <w:rPr>
        <w:rFonts w:asciiTheme="minorHAnsi" w:hAnsiTheme="minorHAnsi" w:cstheme="minorHAnsi"/>
        <w:bCs/>
        <w:sz w:val="20"/>
        <w:szCs w:val="20"/>
      </w:rPr>
      <w:t>3</w:t>
    </w:r>
    <w:r>
      <w:rPr>
        <w:rFonts w:asciiTheme="minorHAnsi" w:hAnsiTheme="minorHAnsi" w:cstheme="minorHAnsi"/>
        <w:bCs/>
        <w:sz w:val="20"/>
        <w:szCs w:val="20"/>
      </w:rPr>
      <w:t xml:space="preserve">.04.2020, </w:t>
    </w:r>
    <w:r>
      <w:rPr>
        <w:rFonts w:asciiTheme="minorHAnsi" w:hAnsiTheme="minorHAnsi" w:cstheme="minorHAnsi"/>
        <w:sz w:val="20"/>
        <w:szCs w:val="20"/>
      </w:rPr>
      <w:t>Pfad:</w:t>
    </w:r>
    <w:r>
      <w:rPr>
        <w:rFonts w:asciiTheme="minorHAnsi" w:hAnsiTheme="minorHAnsi" w:cstheme="minorHAnsi"/>
        <w:sz w:val="18"/>
        <w:szCs w:val="18"/>
      </w:rPr>
      <w:t xml:space="preserve"> </w:t>
    </w:r>
    <w:r>
      <w:rPr>
        <w:rFonts w:asciiTheme="minorHAnsi" w:hAnsiTheme="minorHAnsi"/>
        <w:color w:val="000000" w:themeColor="text1"/>
        <w:sz w:val="10"/>
        <w:szCs w:val="14"/>
      </w:rPr>
      <w:fldChar w:fldCharType="begin"/>
    </w:r>
    <w:r>
      <w:rPr>
        <w:rFonts w:ascii="Calibri" w:hAnsi="Calibri"/>
        <w:sz w:val="10"/>
        <w:szCs w:val="14"/>
      </w:rPr>
      <w:instrText>FILENAME \p</w:instrText>
    </w:r>
    <w:r>
      <w:rPr>
        <w:rFonts w:ascii="Calibri" w:hAnsi="Calibri"/>
        <w:sz w:val="10"/>
        <w:szCs w:val="14"/>
      </w:rPr>
      <w:fldChar w:fldCharType="separate"/>
    </w:r>
    <w:r w:rsidR="00B868F2">
      <w:rPr>
        <w:rFonts w:ascii="Calibri" w:hAnsi="Calibri"/>
        <w:noProof/>
        <w:sz w:val="10"/>
        <w:szCs w:val="14"/>
      </w:rPr>
      <w:t>/Users/anjajubelius/Desktop/AGUM/06_AGUM-Prozesse/02_Ablauforga/KVP/GBU_Boegen/Corona/GBU_Corona_AGUM_2020_04_23.docx</w:t>
    </w:r>
    <w:r>
      <w:rPr>
        <w:rFonts w:ascii="Calibri" w:hAnsi="Calibri"/>
        <w:sz w:val="10"/>
        <w:szCs w:val="14"/>
      </w:rPr>
      <w:fldChar w:fldCharType="end"/>
    </w:r>
  </w:p>
  <w:p w14:paraId="6207FF58" w14:textId="77777777" w:rsidR="00A36C45" w:rsidRDefault="00A36C45">
    <w:pPr>
      <w:rPr>
        <w:rFonts w:asciiTheme="minorHAnsi" w:hAnsiTheme="minorHAnsi" w:cstheme="minorHAnsi"/>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162"/>
    <w:multiLevelType w:val="hybridMultilevel"/>
    <w:tmpl w:val="FABEFA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84E6A4C"/>
    <w:multiLevelType w:val="hybridMultilevel"/>
    <w:tmpl w:val="52F608B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3894283"/>
    <w:multiLevelType w:val="hybridMultilevel"/>
    <w:tmpl w:val="ABC41CB2"/>
    <w:lvl w:ilvl="0" w:tplc="740AFE84">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nsid w:val="3FF71FBB"/>
    <w:multiLevelType w:val="multilevel"/>
    <w:tmpl w:val="0F0E1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3963D9"/>
    <w:multiLevelType w:val="hybridMultilevel"/>
    <w:tmpl w:val="8690E72A"/>
    <w:lvl w:ilvl="0" w:tplc="740AFE84">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49C85111"/>
    <w:multiLevelType w:val="hybridMultilevel"/>
    <w:tmpl w:val="5A3622DC"/>
    <w:lvl w:ilvl="0" w:tplc="740AFE84">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6">
    <w:nsid w:val="4A14364D"/>
    <w:multiLevelType w:val="hybridMultilevel"/>
    <w:tmpl w:val="C114BA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551A6D"/>
    <w:multiLevelType w:val="multilevel"/>
    <w:tmpl w:val="FB105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358709D"/>
    <w:multiLevelType w:val="hybridMultilevel"/>
    <w:tmpl w:val="E9A88E9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74F81E11"/>
    <w:multiLevelType w:val="multilevel"/>
    <w:tmpl w:val="78BADA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E15BFB"/>
    <w:multiLevelType w:val="multilevel"/>
    <w:tmpl w:val="081C5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D2190E"/>
    <w:multiLevelType w:val="hybridMultilevel"/>
    <w:tmpl w:val="B4A47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E95EFC"/>
    <w:multiLevelType w:val="multilevel"/>
    <w:tmpl w:val="E5BC1F14"/>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D1A1460"/>
    <w:multiLevelType w:val="hybridMultilevel"/>
    <w:tmpl w:val="17EE77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3"/>
  </w:num>
  <w:num w:numId="5">
    <w:abstractNumId w:val="7"/>
  </w:num>
  <w:num w:numId="6">
    <w:abstractNumId w:val="13"/>
  </w:num>
  <w:num w:numId="7">
    <w:abstractNumId w:val="6"/>
  </w:num>
  <w:num w:numId="8">
    <w:abstractNumId w:val="11"/>
  </w:num>
  <w:num w:numId="9">
    <w:abstractNumId w:val="0"/>
  </w:num>
  <w:num w:numId="10">
    <w:abstractNumId w:val="8"/>
  </w:num>
  <w:num w:numId="11">
    <w:abstractNumId w:val="4"/>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3"/>
    <w:rsid w:val="00022153"/>
    <w:rsid w:val="000679CD"/>
    <w:rsid w:val="00081DF9"/>
    <w:rsid w:val="000A6185"/>
    <w:rsid w:val="000C3A1B"/>
    <w:rsid w:val="00114F67"/>
    <w:rsid w:val="00131DCA"/>
    <w:rsid w:val="001372B9"/>
    <w:rsid w:val="00143E14"/>
    <w:rsid w:val="001478B0"/>
    <w:rsid w:val="00177231"/>
    <w:rsid w:val="00191604"/>
    <w:rsid w:val="001C5FA7"/>
    <w:rsid w:val="001F186F"/>
    <w:rsid w:val="00226201"/>
    <w:rsid w:val="00232C20"/>
    <w:rsid w:val="002713EB"/>
    <w:rsid w:val="00283161"/>
    <w:rsid w:val="002C79BB"/>
    <w:rsid w:val="002F7E61"/>
    <w:rsid w:val="0032143F"/>
    <w:rsid w:val="00350FA6"/>
    <w:rsid w:val="00386EA5"/>
    <w:rsid w:val="00396DEA"/>
    <w:rsid w:val="003B4EFA"/>
    <w:rsid w:val="003B7636"/>
    <w:rsid w:val="003F3E21"/>
    <w:rsid w:val="003F6A7A"/>
    <w:rsid w:val="003F7A06"/>
    <w:rsid w:val="00410E00"/>
    <w:rsid w:val="004346D5"/>
    <w:rsid w:val="0044180B"/>
    <w:rsid w:val="004521E7"/>
    <w:rsid w:val="00474033"/>
    <w:rsid w:val="00476E30"/>
    <w:rsid w:val="004849A8"/>
    <w:rsid w:val="004955BF"/>
    <w:rsid w:val="004B3BEF"/>
    <w:rsid w:val="004B4B2B"/>
    <w:rsid w:val="004C4B12"/>
    <w:rsid w:val="004E4317"/>
    <w:rsid w:val="004E5FD6"/>
    <w:rsid w:val="00526DDA"/>
    <w:rsid w:val="005624E2"/>
    <w:rsid w:val="0056550F"/>
    <w:rsid w:val="005761C2"/>
    <w:rsid w:val="0058059C"/>
    <w:rsid w:val="005B06BC"/>
    <w:rsid w:val="005C60BC"/>
    <w:rsid w:val="005F17D5"/>
    <w:rsid w:val="00600656"/>
    <w:rsid w:val="0061637C"/>
    <w:rsid w:val="0062571B"/>
    <w:rsid w:val="006409BC"/>
    <w:rsid w:val="00643D25"/>
    <w:rsid w:val="0069663F"/>
    <w:rsid w:val="006B06C1"/>
    <w:rsid w:val="006B6FAB"/>
    <w:rsid w:val="006C1C15"/>
    <w:rsid w:val="006E23D7"/>
    <w:rsid w:val="006F4ABA"/>
    <w:rsid w:val="007218EA"/>
    <w:rsid w:val="0072575E"/>
    <w:rsid w:val="00771957"/>
    <w:rsid w:val="00786B9C"/>
    <w:rsid w:val="00787A7A"/>
    <w:rsid w:val="007A4524"/>
    <w:rsid w:val="007A5C02"/>
    <w:rsid w:val="007D4488"/>
    <w:rsid w:val="007D57F0"/>
    <w:rsid w:val="007E190E"/>
    <w:rsid w:val="007E529E"/>
    <w:rsid w:val="007E7D9C"/>
    <w:rsid w:val="00816127"/>
    <w:rsid w:val="00821B91"/>
    <w:rsid w:val="00825E91"/>
    <w:rsid w:val="008874D9"/>
    <w:rsid w:val="00894A25"/>
    <w:rsid w:val="00894C3A"/>
    <w:rsid w:val="008A252D"/>
    <w:rsid w:val="008B0FA0"/>
    <w:rsid w:val="008C3AD8"/>
    <w:rsid w:val="008D60E7"/>
    <w:rsid w:val="008E5255"/>
    <w:rsid w:val="008E5FA3"/>
    <w:rsid w:val="00915698"/>
    <w:rsid w:val="009456AD"/>
    <w:rsid w:val="009665D1"/>
    <w:rsid w:val="00986725"/>
    <w:rsid w:val="009C3620"/>
    <w:rsid w:val="009F5F6D"/>
    <w:rsid w:val="009F6977"/>
    <w:rsid w:val="00A0253A"/>
    <w:rsid w:val="00A13AA4"/>
    <w:rsid w:val="00A36C45"/>
    <w:rsid w:val="00A416DB"/>
    <w:rsid w:val="00A808C5"/>
    <w:rsid w:val="00A82CAF"/>
    <w:rsid w:val="00A85AE3"/>
    <w:rsid w:val="00A85B79"/>
    <w:rsid w:val="00AA4E0F"/>
    <w:rsid w:val="00AA6BB0"/>
    <w:rsid w:val="00AB3E35"/>
    <w:rsid w:val="00AB51E1"/>
    <w:rsid w:val="00AD3B90"/>
    <w:rsid w:val="00AD725D"/>
    <w:rsid w:val="00AF56B3"/>
    <w:rsid w:val="00AF62E4"/>
    <w:rsid w:val="00B059E4"/>
    <w:rsid w:val="00B11453"/>
    <w:rsid w:val="00B2234E"/>
    <w:rsid w:val="00B71C71"/>
    <w:rsid w:val="00B824A8"/>
    <w:rsid w:val="00B856B7"/>
    <w:rsid w:val="00B868F2"/>
    <w:rsid w:val="00BB79E2"/>
    <w:rsid w:val="00BC6AB9"/>
    <w:rsid w:val="00C03D0A"/>
    <w:rsid w:val="00C27567"/>
    <w:rsid w:val="00C32066"/>
    <w:rsid w:val="00C33E95"/>
    <w:rsid w:val="00C43013"/>
    <w:rsid w:val="00C53435"/>
    <w:rsid w:val="00C668D7"/>
    <w:rsid w:val="00C75EEF"/>
    <w:rsid w:val="00C816B3"/>
    <w:rsid w:val="00C8753F"/>
    <w:rsid w:val="00CA2D97"/>
    <w:rsid w:val="00CE504C"/>
    <w:rsid w:val="00CF115B"/>
    <w:rsid w:val="00CF56DB"/>
    <w:rsid w:val="00D229B3"/>
    <w:rsid w:val="00D33F14"/>
    <w:rsid w:val="00D83F2F"/>
    <w:rsid w:val="00DA2508"/>
    <w:rsid w:val="00DA59CE"/>
    <w:rsid w:val="00DA770E"/>
    <w:rsid w:val="00DB5162"/>
    <w:rsid w:val="00DB5AAB"/>
    <w:rsid w:val="00DD0DB0"/>
    <w:rsid w:val="00DE1411"/>
    <w:rsid w:val="00DE545A"/>
    <w:rsid w:val="00DF40A1"/>
    <w:rsid w:val="00DF7771"/>
    <w:rsid w:val="00DF7A21"/>
    <w:rsid w:val="00E01590"/>
    <w:rsid w:val="00E31E5A"/>
    <w:rsid w:val="00E5310F"/>
    <w:rsid w:val="00E968B7"/>
    <w:rsid w:val="00EC447C"/>
    <w:rsid w:val="00EE3B2B"/>
    <w:rsid w:val="00EF1F07"/>
    <w:rsid w:val="00EF6A8D"/>
    <w:rsid w:val="00F1422F"/>
    <w:rsid w:val="00F16438"/>
    <w:rsid w:val="00F21B84"/>
    <w:rsid w:val="00F23793"/>
    <w:rsid w:val="00F25C79"/>
    <w:rsid w:val="00F5583B"/>
    <w:rsid w:val="00F60AAD"/>
    <w:rsid w:val="00FA5263"/>
    <w:rsid w:val="00FB301F"/>
    <w:rsid w:val="00FC6C5B"/>
    <w:rsid w:val="00FE40F5"/>
    <w:rsid w:val="00FF04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771"/>
    <w:rPr>
      <w:sz w:val="24"/>
      <w:szCs w:val="24"/>
    </w:rPr>
  </w:style>
  <w:style w:type="paragraph" w:styleId="berschrift1">
    <w:name w:val="heading 1"/>
    <w:basedOn w:val="Standard"/>
    <w:next w:val="Standard"/>
    <w:qFormat/>
    <w:rsid w:val="000D312C"/>
    <w:pPr>
      <w:keepNext/>
      <w:widowControl w:val="0"/>
      <w:spacing w:after="60"/>
      <w:outlineLvl w:val="0"/>
    </w:pPr>
    <w:rPr>
      <w:rFonts w:ascii="Arial" w:hAnsi="Arial" w:cs="Arial"/>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619B"/>
    <w:rPr>
      <w:sz w:val="24"/>
      <w:szCs w:val="24"/>
    </w:rPr>
  </w:style>
  <w:style w:type="character" w:customStyle="1" w:styleId="FuzeileZchn">
    <w:name w:val="Fußzeile Zchn"/>
    <w:basedOn w:val="Absatz-Standardschriftart"/>
    <w:link w:val="Fuzeile"/>
    <w:qFormat/>
    <w:rsid w:val="005D619B"/>
    <w:rPr>
      <w:sz w:val="24"/>
      <w:szCs w:val="24"/>
    </w:rPr>
  </w:style>
  <w:style w:type="character" w:customStyle="1" w:styleId="SprechblasentextZchn">
    <w:name w:val="Sprechblasentext Zchn"/>
    <w:basedOn w:val="Absatz-Standardschriftart"/>
    <w:link w:val="Sprechblasentext"/>
    <w:uiPriority w:val="99"/>
    <w:semiHidden/>
    <w:qFormat/>
    <w:rsid w:val="005D619B"/>
    <w:rPr>
      <w:rFonts w:ascii="Tahoma" w:hAnsi="Tahoma" w:cs="Tahoma"/>
      <w:sz w:val="16"/>
      <w:szCs w:val="16"/>
    </w:rPr>
  </w:style>
  <w:style w:type="character" w:styleId="Platzhaltertext">
    <w:name w:val="Placeholder Text"/>
    <w:basedOn w:val="Absatz-Standardschriftart"/>
    <w:uiPriority w:val="99"/>
    <w:semiHidden/>
    <w:qFormat/>
    <w:rsid w:val="00144FE2"/>
    <w:rPr>
      <w:color w:val="808080"/>
    </w:rPr>
  </w:style>
  <w:style w:type="character" w:customStyle="1" w:styleId="berschrift1Zchn">
    <w:name w:val="Überschrift 1 Zchn"/>
    <w:basedOn w:val="Absatz-Standardschriftart"/>
    <w:qFormat/>
    <w:rsid w:val="000D312C"/>
    <w:rPr>
      <w:rFonts w:ascii="Arial" w:hAnsi="Arial" w:cs="Arial"/>
      <w:i/>
      <w:iCs/>
      <w:lang w:eastAsia="en-US"/>
    </w:rPr>
  </w:style>
  <w:style w:type="character" w:customStyle="1" w:styleId="Internetverknpfung">
    <w:name w:val="Internetverknüpfung"/>
    <w:basedOn w:val="Absatz-Standardschriftart"/>
    <w:uiPriority w:val="99"/>
    <w:unhideWhenUsed/>
    <w:rsid w:val="000D312C"/>
    <w:rPr>
      <w:color w:val="0000FF" w:themeColor="hyperlink"/>
      <w:u w:val="single"/>
    </w:rPr>
  </w:style>
  <w:style w:type="character" w:styleId="BesuchterHyperlink">
    <w:name w:val="FollowedHyperlink"/>
    <w:basedOn w:val="Absatz-Standardschriftart"/>
    <w:uiPriority w:val="99"/>
    <w:semiHidden/>
    <w:unhideWhenUsed/>
    <w:qFormat/>
    <w:rsid w:val="003719E8"/>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Times New Roman"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5D619B"/>
    <w:pPr>
      <w:tabs>
        <w:tab w:val="center" w:pos="4536"/>
        <w:tab w:val="right" w:pos="9072"/>
      </w:tabs>
    </w:pPr>
  </w:style>
  <w:style w:type="paragraph" w:styleId="Fuzeile">
    <w:name w:val="footer"/>
    <w:basedOn w:val="Standard"/>
    <w:link w:val="FuzeileZchn"/>
    <w:unhideWhenUsed/>
    <w:rsid w:val="005D619B"/>
    <w:pPr>
      <w:tabs>
        <w:tab w:val="center" w:pos="4536"/>
        <w:tab w:val="right" w:pos="9072"/>
      </w:tabs>
    </w:pPr>
  </w:style>
  <w:style w:type="paragraph" w:styleId="Sprechblasentext">
    <w:name w:val="Balloon Text"/>
    <w:basedOn w:val="Standard"/>
    <w:link w:val="SprechblasentextZchn"/>
    <w:uiPriority w:val="99"/>
    <w:semiHidden/>
    <w:unhideWhenUsed/>
    <w:qFormat/>
    <w:rsid w:val="005D619B"/>
    <w:rPr>
      <w:rFonts w:ascii="Tahoma" w:hAnsi="Tahoma" w:cs="Tahoma"/>
      <w:sz w:val="16"/>
      <w:szCs w:val="16"/>
    </w:rPr>
  </w:style>
  <w:style w:type="paragraph" w:styleId="Listenabsatz">
    <w:name w:val="List Paragraph"/>
    <w:basedOn w:val="Standard"/>
    <w:uiPriority w:val="34"/>
    <w:qFormat/>
    <w:rsid w:val="0055191D"/>
    <w:pPr>
      <w:ind w:left="720"/>
      <w:contextualSpacing/>
    </w:pPr>
  </w:style>
  <w:style w:type="paragraph" w:styleId="StandardWeb">
    <w:name w:val="Normal (Web)"/>
    <w:basedOn w:val="Standard"/>
    <w:uiPriority w:val="99"/>
    <w:qFormat/>
    <w:rsid w:val="000D312C"/>
    <w:pPr>
      <w:spacing w:beforeAutospacing="1" w:afterAutospacing="1"/>
    </w:pPr>
  </w:style>
  <w:style w:type="paragraph" w:customStyle="1" w:styleId="TableParagraph">
    <w:name w:val="Table Paragraph"/>
    <w:basedOn w:val="Standard"/>
    <w:uiPriority w:val="1"/>
    <w:qFormat/>
    <w:rsid w:val="00B86B3C"/>
    <w:pPr>
      <w:widowControl w:val="0"/>
    </w:pPr>
    <w:rPr>
      <w:rFonts w:ascii="Arial" w:eastAsia="Arial" w:hAnsi="Arial" w:cs="Arial"/>
      <w:sz w:val="22"/>
      <w:szCs w:val="22"/>
      <w:lang w:bidi="de-DE"/>
    </w:rPr>
  </w:style>
  <w:style w:type="paragraph" w:customStyle="1" w:styleId="Default">
    <w:name w:val="Default"/>
    <w:qFormat/>
    <w:rsid w:val="00B86B3C"/>
    <w:rPr>
      <w:rFonts w:ascii="TheSans UHH" w:eastAsia="Calibri" w:hAnsi="TheSans UHH" w:cs="TheSans UHH"/>
      <w:color w:val="000000"/>
      <w:sz w:val="24"/>
      <w:szCs w:val="24"/>
    </w:rPr>
  </w:style>
  <w:style w:type="table" w:styleId="Tabellenraster">
    <w:name w:val="Table Grid"/>
    <w:basedOn w:val="NormaleTabelle"/>
    <w:uiPriority w:val="59"/>
    <w:rsid w:val="005D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43D25"/>
    <w:rPr>
      <w:b/>
      <w:bCs/>
    </w:rPr>
  </w:style>
  <w:style w:type="character" w:customStyle="1" w:styleId="KommentarthemaZchn">
    <w:name w:val="Kommentarthema Zchn"/>
    <w:basedOn w:val="KommentartextZchn"/>
    <w:link w:val="Kommentarthema"/>
    <w:uiPriority w:val="99"/>
    <w:semiHidden/>
    <w:rsid w:val="00643D25"/>
    <w:rPr>
      <w:b/>
      <w:bCs/>
    </w:rPr>
  </w:style>
  <w:style w:type="paragraph" w:styleId="HTMLVorformatiert">
    <w:name w:val="HTML Preformatted"/>
    <w:basedOn w:val="Standard"/>
    <w:link w:val="HTMLVorformatiertZchn"/>
    <w:uiPriority w:val="99"/>
    <w:semiHidden/>
    <w:unhideWhenUsed/>
    <w:rsid w:val="00DA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A59CE"/>
    <w:rPr>
      <w:rFonts w:ascii="Courier New" w:hAnsi="Courier New" w:cs="Courier New"/>
    </w:rPr>
  </w:style>
  <w:style w:type="character" w:styleId="Hyperlink">
    <w:name w:val="Hyperlink"/>
    <w:basedOn w:val="Absatz-Standardschriftart"/>
    <w:uiPriority w:val="99"/>
    <w:unhideWhenUsed/>
    <w:rsid w:val="00DA59CE"/>
    <w:rPr>
      <w:color w:val="0000FF"/>
      <w:u w:val="single"/>
    </w:rPr>
  </w:style>
  <w:style w:type="character" w:customStyle="1" w:styleId="UnresolvedMention">
    <w:name w:val="Unresolved Mention"/>
    <w:basedOn w:val="Absatz-Standardschriftart"/>
    <w:uiPriority w:val="99"/>
    <w:semiHidden/>
    <w:unhideWhenUsed/>
    <w:rsid w:val="00476E30"/>
    <w:rPr>
      <w:color w:val="605E5C"/>
      <w:shd w:val="clear" w:color="auto" w:fill="E1DFDD"/>
    </w:rPr>
  </w:style>
  <w:style w:type="paragraph" w:styleId="KeinLeerraum">
    <w:name w:val="No Spacing"/>
    <w:aliases w:val="Zwischen-Absatz-Leerzeile"/>
    <w:uiPriority w:val="1"/>
    <w:qFormat/>
    <w:rsid w:val="00C03D0A"/>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771"/>
    <w:rPr>
      <w:sz w:val="24"/>
      <w:szCs w:val="24"/>
    </w:rPr>
  </w:style>
  <w:style w:type="paragraph" w:styleId="berschrift1">
    <w:name w:val="heading 1"/>
    <w:basedOn w:val="Standard"/>
    <w:next w:val="Standard"/>
    <w:qFormat/>
    <w:rsid w:val="000D312C"/>
    <w:pPr>
      <w:keepNext/>
      <w:widowControl w:val="0"/>
      <w:spacing w:after="60"/>
      <w:outlineLvl w:val="0"/>
    </w:pPr>
    <w:rPr>
      <w:rFonts w:ascii="Arial" w:hAnsi="Arial" w:cs="Arial"/>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619B"/>
    <w:rPr>
      <w:sz w:val="24"/>
      <w:szCs w:val="24"/>
    </w:rPr>
  </w:style>
  <w:style w:type="character" w:customStyle="1" w:styleId="FuzeileZchn">
    <w:name w:val="Fußzeile Zchn"/>
    <w:basedOn w:val="Absatz-Standardschriftart"/>
    <w:link w:val="Fuzeile"/>
    <w:qFormat/>
    <w:rsid w:val="005D619B"/>
    <w:rPr>
      <w:sz w:val="24"/>
      <w:szCs w:val="24"/>
    </w:rPr>
  </w:style>
  <w:style w:type="character" w:customStyle="1" w:styleId="SprechblasentextZchn">
    <w:name w:val="Sprechblasentext Zchn"/>
    <w:basedOn w:val="Absatz-Standardschriftart"/>
    <w:link w:val="Sprechblasentext"/>
    <w:uiPriority w:val="99"/>
    <w:semiHidden/>
    <w:qFormat/>
    <w:rsid w:val="005D619B"/>
    <w:rPr>
      <w:rFonts w:ascii="Tahoma" w:hAnsi="Tahoma" w:cs="Tahoma"/>
      <w:sz w:val="16"/>
      <w:szCs w:val="16"/>
    </w:rPr>
  </w:style>
  <w:style w:type="character" w:styleId="Platzhaltertext">
    <w:name w:val="Placeholder Text"/>
    <w:basedOn w:val="Absatz-Standardschriftart"/>
    <w:uiPriority w:val="99"/>
    <w:semiHidden/>
    <w:qFormat/>
    <w:rsid w:val="00144FE2"/>
    <w:rPr>
      <w:color w:val="808080"/>
    </w:rPr>
  </w:style>
  <w:style w:type="character" w:customStyle="1" w:styleId="berschrift1Zchn">
    <w:name w:val="Überschrift 1 Zchn"/>
    <w:basedOn w:val="Absatz-Standardschriftart"/>
    <w:qFormat/>
    <w:rsid w:val="000D312C"/>
    <w:rPr>
      <w:rFonts w:ascii="Arial" w:hAnsi="Arial" w:cs="Arial"/>
      <w:i/>
      <w:iCs/>
      <w:lang w:eastAsia="en-US"/>
    </w:rPr>
  </w:style>
  <w:style w:type="character" w:customStyle="1" w:styleId="Internetverknpfung">
    <w:name w:val="Internetverknüpfung"/>
    <w:basedOn w:val="Absatz-Standardschriftart"/>
    <w:uiPriority w:val="99"/>
    <w:unhideWhenUsed/>
    <w:rsid w:val="000D312C"/>
    <w:rPr>
      <w:color w:val="0000FF" w:themeColor="hyperlink"/>
      <w:u w:val="single"/>
    </w:rPr>
  </w:style>
  <w:style w:type="character" w:styleId="BesuchterHyperlink">
    <w:name w:val="FollowedHyperlink"/>
    <w:basedOn w:val="Absatz-Standardschriftart"/>
    <w:uiPriority w:val="99"/>
    <w:semiHidden/>
    <w:unhideWhenUsed/>
    <w:qFormat/>
    <w:rsid w:val="003719E8"/>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Times New Roman"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5D619B"/>
    <w:pPr>
      <w:tabs>
        <w:tab w:val="center" w:pos="4536"/>
        <w:tab w:val="right" w:pos="9072"/>
      </w:tabs>
    </w:pPr>
  </w:style>
  <w:style w:type="paragraph" w:styleId="Fuzeile">
    <w:name w:val="footer"/>
    <w:basedOn w:val="Standard"/>
    <w:link w:val="FuzeileZchn"/>
    <w:unhideWhenUsed/>
    <w:rsid w:val="005D619B"/>
    <w:pPr>
      <w:tabs>
        <w:tab w:val="center" w:pos="4536"/>
        <w:tab w:val="right" w:pos="9072"/>
      </w:tabs>
    </w:pPr>
  </w:style>
  <w:style w:type="paragraph" w:styleId="Sprechblasentext">
    <w:name w:val="Balloon Text"/>
    <w:basedOn w:val="Standard"/>
    <w:link w:val="SprechblasentextZchn"/>
    <w:uiPriority w:val="99"/>
    <w:semiHidden/>
    <w:unhideWhenUsed/>
    <w:qFormat/>
    <w:rsid w:val="005D619B"/>
    <w:rPr>
      <w:rFonts w:ascii="Tahoma" w:hAnsi="Tahoma" w:cs="Tahoma"/>
      <w:sz w:val="16"/>
      <w:szCs w:val="16"/>
    </w:rPr>
  </w:style>
  <w:style w:type="paragraph" w:styleId="Listenabsatz">
    <w:name w:val="List Paragraph"/>
    <w:basedOn w:val="Standard"/>
    <w:uiPriority w:val="34"/>
    <w:qFormat/>
    <w:rsid w:val="0055191D"/>
    <w:pPr>
      <w:ind w:left="720"/>
      <w:contextualSpacing/>
    </w:pPr>
  </w:style>
  <w:style w:type="paragraph" w:styleId="StandardWeb">
    <w:name w:val="Normal (Web)"/>
    <w:basedOn w:val="Standard"/>
    <w:uiPriority w:val="99"/>
    <w:qFormat/>
    <w:rsid w:val="000D312C"/>
    <w:pPr>
      <w:spacing w:beforeAutospacing="1" w:afterAutospacing="1"/>
    </w:pPr>
  </w:style>
  <w:style w:type="paragraph" w:customStyle="1" w:styleId="TableParagraph">
    <w:name w:val="Table Paragraph"/>
    <w:basedOn w:val="Standard"/>
    <w:uiPriority w:val="1"/>
    <w:qFormat/>
    <w:rsid w:val="00B86B3C"/>
    <w:pPr>
      <w:widowControl w:val="0"/>
    </w:pPr>
    <w:rPr>
      <w:rFonts w:ascii="Arial" w:eastAsia="Arial" w:hAnsi="Arial" w:cs="Arial"/>
      <w:sz w:val="22"/>
      <w:szCs w:val="22"/>
      <w:lang w:bidi="de-DE"/>
    </w:rPr>
  </w:style>
  <w:style w:type="paragraph" w:customStyle="1" w:styleId="Default">
    <w:name w:val="Default"/>
    <w:qFormat/>
    <w:rsid w:val="00B86B3C"/>
    <w:rPr>
      <w:rFonts w:ascii="TheSans UHH" w:eastAsia="Calibri" w:hAnsi="TheSans UHH" w:cs="TheSans UHH"/>
      <w:color w:val="000000"/>
      <w:sz w:val="24"/>
      <w:szCs w:val="24"/>
    </w:rPr>
  </w:style>
  <w:style w:type="table" w:styleId="Tabellenraster">
    <w:name w:val="Table Grid"/>
    <w:basedOn w:val="NormaleTabelle"/>
    <w:uiPriority w:val="59"/>
    <w:rsid w:val="005D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43D25"/>
    <w:rPr>
      <w:b/>
      <w:bCs/>
    </w:rPr>
  </w:style>
  <w:style w:type="character" w:customStyle="1" w:styleId="KommentarthemaZchn">
    <w:name w:val="Kommentarthema Zchn"/>
    <w:basedOn w:val="KommentartextZchn"/>
    <w:link w:val="Kommentarthema"/>
    <w:uiPriority w:val="99"/>
    <w:semiHidden/>
    <w:rsid w:val="00643D25"/>
    <w:rPr>
      <w:b/>
      <w:bCs/>
    </w:rPr>
  </w:style>
  <w:style w:type="paragraph" w:styleId="HTMLVorformatiert">
    <w:name w:val="HTML Preformatted"/>
    <w:basedOn w:val="Standard"/>
    <w:link w:val="HTMLVorformatiertZchn"/>
    <w:uiPriority w:val="99"/>
    <w:semiHidden/>
    <w:unhideWhenUsed/>
    <w:rsid w:val="00DA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A59CE"/>
    <w:rPr>
      <w:rFonts w:ascii="Courier New" w:hAnsi="Courier New" w:cs="Courier New"/>
    </w:rPr>
  </w:style>
  <w:style w:type="character" w:styleId="Hyperlink">
    <w:name w:val="Hyperlink"/>
    <w:basedOn w:val="Absatz-Standardschriftart"/>
    <w:uiPriority w:val="99"/>
    <w:unhideWhenUsed/>
    <w:rsid w:val="00DA59CE"/>
    <w:rPr>
      <w:color w:val="0000FF"/>
      <w:u w:val="single"/>
    </w:rPr>
  </w:style>
  <w:style w:type="character" w:customStyle="1" w:styleId="UnresolvedMention">
    <w:name w:val="Unresolved Mention"/>
    <w:basedOn w:val="Absatz-Standardschriftart"/>
    <w:uiPriority w:val="99"/>
    <w:semiHidden/>
    <w:unhideWhenUsed/>
    <w:rsid w:val="00476E30"/>
    <w:rPr>
      <w:color w:val="605E5C"/>
      <w:shd w:val="clear" w:color="auto" w:fill="E1DFDD"/>
    </w:rPr>
  </w:style>
  <w:style w:type="paragraph" w:styleId="KeinLeerraum">
    <w:name w:val="No Spacing"/>
    <w:aliases w:val="Zwischen-Absatz-Leerzeile"/>
    <w:uiPriority w:val="1"/>
    <w:qFormat/>
    <w:rsid w:val="00C03D0A"/>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086">
      <w:bodyDiv w:val="1"/>
      <w:marLeft w:val="0"/>
      <w:marRight w:val="0"/>
      <w:marTop w:val="0"/>
      <w:marBottom w:val="0"/>
      <w:divBdr>
        <w:top w:val="none" w:sz="0" w:space="0" w:color="auto"/>
        <w:left w:val="none" w:sz="0" w:space="0" w:color="auto"/>
        <w:bottom w:val="none" w:sz="0" w:space="0" w:color="auto"/>
        <w:right w:val="none" w:sz="0" w:space="0" w:color="auto"/>
      </w:divBdr>
    </w:div>
    <w:div w:id="231084110">
      <w:bodyDiv w:val="1"/>
      <w:marLeft w:val="0"/>
      <w:marRight w:val="0"/>
      <w:marTop w:val="0"/>
      <w:marBottom w:val="0"/>
      <w:divBdr>
        <w:top w:val="none" w:sz="0" w:space="0" w:color="auto"/>
        <w:left w:val="none" w:sz="0" w:space="0" w:color="auto"/>
        <w:bottom w:val="none" w:sz="0" w:space="0" w:color="auto"/>
        <w:right w:val="none" w:sz="0" w:space="0" w:color="auto"/>
      </w:divBdr>
    </w:div>
    <w:div w:id="576868560">
      <w:bodyDiv w:val="1"/>
      <w:marLeft w:val="0"/>
      <w:marRight w:val="0"/>
      <w:marTop w:val="0"/>
      <w:marBottom w:val="0"/>
      <w:divBdr>
        <w:top w:val="none" w:sz="0" w:space="0" w:color="auto"/>
        <w:left w:val="none" w:sz="0" w:space="0" w:color="auto"/>
        <w:bottom w:val="none" w:sz="0" w:space="0" w:color="auto"/>
        <w:right w:val="none" w:sz="0" w:space="0" w:color="auto"/>
      </w:divBdr>
    </w:div>
    <w:div w:id="589461544">
      <w:bodyDiv w:val="1"/>
      <w:marLeft w:val="0"/>
      <w:marRight w:val="0"/>
      <w:marTop w:val="0"/>
      <w:marBottom w:val="0"/>
      <w:divBdr>
        <w:top w:val="none" w:sz="0" w:space="0" w:color="auto"/>
        <w:left w:val="none" w:sz="0" w:space="0" w:color="auto"/>
        <w:bottom w:val="none" w:sz="0" w:space="0" w:color="auto"/>
        <w:right w:val="none" w:sz="0" w:space="0" w:color="auto"/>
      </w:divBdr>
      <w:divsChild>
        <w:div w:id="1072973062">
          <w:marLeft w:val="0"/>
          <w:marRight w:val="0"/>
          <w:marTop w:val="0"/>
          <w:marBottom w:val="0"/>
          <w:divBdr>
            <w:top w:val="none" w:sz="0" w:space="0" w:color="auto"/>
            <w:left w:val="none" w:sz="0" w:space="0" w:color="auto"/>
            <w:bottom w:val="none" w:sz="0" w:space="0" w:color="auto"/>
            <w:right w:val="none" w:sz="0" w:space="0" w:color="auto"/>
          </w:divBdr>
          <w:divsChild>
            <w:div w:id="2123765316">
              <w:marLeft w:val="0"/>
              <w:marRight w:val="0"/>
              <w:marTop w:val="0"/>
              <w:marBottom w:val="0"/>
              <w:divBdr>
                <w:top w:val="none" w:sz="0" w:space="0" w:color="auto"/>
                <w:left w:val="none" w:sz="0" w:space="0" w:color="auto"/>
                <w:bottom w:val="none" w:sz="0" w:space="0" w:color="auto"/>
                <w:right w:val="none" w:sz="0" w:space="0" w:color="auto"/>
              </w:divBdr>
              <w:divsChild>
                <w:div w:id="1561480791">
                  <w:marLeft w:val="0"/>
                  <w:marRight w:val="0"/>
                  <w:marTop w:val="0"/>
                  <w:marBottom w:val="0"/>
                  <w:divBdr>
                    <w:top w:val="none" w:sz="0" w:space="0" w:color="auto"/>
                    <w:left w:val="none" w:sz="0" w:space="0" w:color="auto"/>
                    <w:bottom w:val="none" w:sz="0" w:space="0" w:color="auto"/>
                    <w:right w:val="none" w:sz="0" w:space="0" w:color="auto"/>
                  </w:divBdr>
                  <w:divsChild>
                    <w:div w:id="3206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1858">
      <w:bodyDiv w:val="1"/>
      <w:marLeft w:val="0"/>
      <w:marRight w:val="0"/>
      <w:marTop w:val="0"/>
      <w:marBottom w:val="0"/>
      <w:divBdr>
        <w:top w:val="none" w:sz="0" w:space="0" w:color="auto"/>
        <w:left w:val="none" w:sz="0" w:space="0" w:color="auto"/>
        <w:bottom w:val="none" w:sz="0" w:space="0" w:color="auto"/>
        <w:right w:val="none" w:sz="0" w:space="0" w:color="auto"/>
      </w:divBdr>
    </w:div>
    <w:div w:id="619920483">
      <w:bodyDiv w:val="1"/>
      <w:marLeft w:val="0"/>
      <w:marRight w:val="0"/>
      <w:marTop w:val="0"/>
      <w:marBottom w:val="0"/>
      <w:divBdr>
        <w:top w:val="none" w:sz="0" w:space="0" w:color="auto"/>
        <w:left w:val="none" w:sz="0" w:space="0" w:color="auto"/>
        <w:bottom w:val="none" w:sz="0" w:space="0" w:color="auto"/>
        <w:right w:val="none" w:sz="0" w:space="0" w:color="auto"/>
      </w:divBdr>
    </w:div>
    <w:div w:id="682780829">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907493696">
      <w:bodyDiv w:val="1"/>
      <w:marLeft w:val="0"/>
      <w:marRight w:val="0"/>
      <w:marTop w:val="0"/>
      <w:marBottom w:val="0"/>
      <w:divBdr>
        <w:top w:val="none" w:sz="0" w:space="0" w:color="auto"/>
        <w:left w:val="none" w:sz="0" w:space="0" w:color="auto"/>
        <w:bottom w:val="none" w:sz="0" w:space="0" w:color="auto"/>
        <w:right w:val="none" w:sz="0" w:space="0" w:color="auto"/>
      </w:divBdr>
    </w:div>
    <w:div w:id="1033925508">
      <w:bodyDiv w:val="1"/>
      <w:marLeft w:val="0"/>
      <w:marRight w:val="0"/>
      <w:marTop w:val="0"/>
      <w:marBottom w:val="0"/>
      <w:divBdr>
        <w:top w:val="none" w:sz="0" w:space="0" w:color="auto"/>
        <w:left w:val="none" w:sz="0" w:space="0" w:color="auto"/>
        <w:bottom w:val="none" w:sz="0" w:space="0" w:color="auto"/>
        <w:right w:val="none" w:sz="0" w:space="0" w:color="auto"/>
      </w:divBdr>
      <w:divsChild>
        <w:div w:id="461505981">
          <w:marLeft w:val="0"/>
          <w:marRight w:val="0"/>
          <w:marTop w:val="0"/>
          <w:marBottom w:val="0"/>
          <w:divBdr>
            <w:top w:val="none" w:sz="0" w:space="0" w:color="auto"/>
            <w:left w:val="none" w:sz="0" w:space="0" w:color="auto"/>
            <w:bottom w:val="none" w:sz="0" w:space="0" w:color="auto"/>
            <w:right w:val="none" w:sz="0" w:space="0" w:color="auto"/>
          </w:divBdr>
        </w:div>
      </w:divsChild>
    </w:div>
    <w:div w:id="1096441479">
      <w:bodyDiv w:val="1"/>
      <w:marLeft w:val="0"/>
      <w:marRight w:val="0"/>
      <w:marTop w:val="0"/>
      <w:marBottom w:val="0"/>
      <w:divBdr>
        <w:top w:val="none" w:sz="0" w:space="0" w:color="auto"/>
        <w:left w:val="none" w:sz="0" w:space="0" w:color="auto"/>
        <w:bottom w:val="none" w:sz="0" w:space="0" w:color="auto"/>
        <w:right w:val="none" w:sz="0" w:space="0" w:color="auto"/>
      </w:divBdr>
    </w:div>
    <w:div w:id="1116173851">
      <w:bodyDiv w:val="1"/>
      <w:marLeft w:val="0"/>
      <w:marRight w:val="0"/>
      <w:marTop w:val="0"/>
      <w:marBottom w:val="0"/>
      <w:divBdr>
        <w:top w:val="none" w:sz="0" w:space="0" w:color="auto"/>
        <w:left w:val="none" w:sz="0" w:space="0" w:color="auto"/>
        <w:bottom w:val="none" w:sz="0" w:space="0" w:color="auto"/>
        <w:right w:val="none" w:sz="0" w:space="0" w:color="auto"/>
      </w:divBdr>
    </w:div>
    <w:div w:id="1246841417">
      <w:bodyDiv w:val="1"/>
      <w:marLeft w:val="0"/>
      <w:marRight w:val="0"/>
      <w:marTop w:val="0"/>
      <w:marBottom w:val="0"/>
      <w:divBdr>
        <w:top w:val="none" w:sz="0" w:space="0" w:color="auto"/>
        <w:left w:val="none" w:sz="0" w:space="0" w:color="auto"/>
        <w:bottom w:val="none" w:sz="0" w:space="0" w:color="auto"/>
        <w:right w:val="none" w:sz="0" w:space="0" w:color="auto"/>
      </w:divBdr>
    </w:div>
    <w:div w:id="1535773045">
      <w:bodyDiv w:val="1"/>
      <w:marLeft w:val="0"/>
      <w:marRight w:val="0"/>
      <w:marTop w:val="0"/>
      <w:marBottom w:val="0"/>
      <w:divBdr>
        <w:top w:val="none" w:sz="0" w:space="0" w:color="auto"/>
        <w:left w:val="none" w:sz="0" w:space="0" w:color="auto"/>
        <w:bottom w:val="none" w:sz="0" w:space="0" w:color="auto"/>
        <w:right w:val="none" w:sz="0" w:space="0" w:color="auto"/>
      </w:divBdr>
    </w:div>
    <w:div w:id="1766808419">
      <w:bodyDiv w:val="1"/>
      <w:marLeft w:val="0"/>
      <w:marRight w:val="0"/>
      <w:marTop w:val="0"/>
      <w:marBottom w:val="0"/>
      <w:divBdr>
        <w:top w:val="none" w:sz="0" w:space="0" w:color="auto"/>
        <w:left w:val="none" w:sz="0" w:space="0" w:color="auto"/>
        <w:bottom w:val="none" w:sz="0" w:space="0" w:color="auto"/>
        <w:right w:val="none" w:sz="0" w:space="0" w:color="auto"/>
      </w:divBdr>
    </w:div>
    <w:div w:id="206583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aua.de/DE/Themen/Arbeitsgestaltung-im-Betrieb/Biostoffe/FAQ/FAQ-2_no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1E71-CDF6-4AA1-87B4-F25DF19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KUVB</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Hefner, Martina</dc:creator>
  <cp:lastModifiedBy>Elisa Röhr</cp:lastModifiedBy>
  <cp:revision>2</cp:revision>
  <cp:lastPrinted>2020-04-21T06:53:00Z</cp:lastPrinted>
  <dcterms:created xsi:type="dcterms:W3CDTF">2020-04-29T09:08:00Z</dcterms:created>
  <dcterms:modified xsi:type="dcterms:W3CDTF">2020-04-29T09:08:00Z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