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8" w:rsidRDefault="007A7118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1418"/>
        <w:gridCol w:w="2268"/>
        <w:gridCol w:w="851"/>
        <w:gridCol w:w="1134"/>
      </w:tblGrid>
      <w:tr w:rsidR="007A7118" w:rsidRPr="00F336E0">
        <w:tc>
          <w:tcPr>
            <w:tcW w:w="1588" w:type="dxa"/>
          </w:tcPr>
          <w:p w:rsidR="007A7118" w:rsidRPr="00F336E0" w:rsidRDefault="00D03AEA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Einrichtung</w:t>
            </w:r>
            <w:r w:rsidR="007A7118" w:rsidRPr="00F336E0">
              <w:rPr>
                <w:rFonts w:ascii="Univers LT Std 47 Cn Lt" w:hAnsi="Univers LT Std 47 Cn Lt"/>
              </w:rPr>
              <w:t>:</w:t>
            </w:r>
          </w:p>
        </w:tc>
        <w:bookmarkStart w:id="0" w:name="Text1"/>
        <w:tc>
          <w:tcPr>
            <w:tcW w:w="3119" w:type="dxa"/>
            <w:tcBorders>
              <w:bottom w:val="single" w:sz="6" w:space="0" w:color="auto"/>
            </w:tcBorders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E0">
              <w:rPr>
                <w:rFonts w:ascii="Univers LT Std 47 Cn Lt" w:hAnsi="Univers LT Std 47 Cn Lt"/>
              </w:rPr>
              <w:instrText xml:space="preserve"> FORMTEXT </w:instrText>
            </w:r>
            <w:r w:rsidRPr="00F336E0">
              <w:rPr>
                <w:rFonts w:ascii="Univers LT Std 47 Cn Lt" w:hAnsi="Univers LT Std 47 Cn Lt"/>
              </w:rPr>
            </w:r>
            <w:r w:rsidRPr="00F336E0">
              <w:rPr>
                <w:rFonts w:ascii="Univers LT Std 47 Cn Lt" w:hAnsi="Univers LT Std 47 Cn Lt"/>
              </w:rPr>
              <w:fldChar w:fldCharType="separate"/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</w:rPr>
              <w:fldChar w:fldCharType="end"/>
            </w:r>
            <w:bookmarkEnd w:id="0"/>
          </w:p>
        </w:tc>
        <w:tc>
          <w:tcPr>
            <w:tcW w:w="1418" w:type="dxa"/>
          </w:tcPr>
          <w:p w:rsidR="007A7118" w:rsidRPr="00F336E0" w:rsidRDefault="007A7118">
            <w:pPr>
              <w:jc w:val="right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erstellt durch:</w:t>
            </w:r>
          </w:p>
        </w:tc>
        <w:bookmarkStart w:id="1" w:name="Text2"/>
        <w:tc>
          <w:tcPr>
            <w:tcW w:w="2268" w:type="dxa"/>
            <w:tcBorders>
              <w:bottom w:val="single" w:sz="6" w:space="0" w:color="auto"/>
            </w:tcBorders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36E0">
              <w:rPr>
                <w:rFonts w:ascii="Univers LT Std 47 Cn Lt" w:hAnsi="Univers LT Std 47 Cn Lt"/>
              </w:rPr>
              <w:instrText xml:space="preserve"> FORMTEXT </w:instrText>
            </w:r>
            <w:r w:rsidRPr="00F336E0">
              <w:rPr>
                <w:rFonts w:ascii="Univers LT Std 47 Cn Lt" w:hAnsi="Univers LT Std 47 Cn Lt"/>
              </w:rPr>
            </w:r>
            <w:r w:rsidRPr="00F336E0">
              <w:rPr>
                <w:rFonts w:ascii="Univers LT Std 47 Cn Lt" w:hAnsi="Univers LT Std 47 Cn Lt"/>
              </w:rPr>
              <w:fldChar w:fldCharType="separate"/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</w:rPr>
              <w:fldChar w:fldCharType="end"/>
            </w:r>
            <w:bookmarkEnd w:id="1"/>
          </w:p>
        </w:tc>
        <w:tc>
          <w:tcPr>
            <w:tcW w:w="851" w:type="dxa"/>
          </w:tcPr>
          <w:p w:rsidR="007A7118" w:rsidRPr="00F336E0" w:rsidRDefault="007A7118">
            <w:pPr>
              <w:jc w:val="right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Datum:</w:t>
            </w:r>
          </w:p>
        </w:tc>
        <w:bookmarkStart w:id="2" w:name="Text3"/>
        <w:tc>
          <w:tcPr>
            <w:tcW w:w="1134" w:type="dxa"/>
            <w:tcBorders>
              <w:bottom w:val="single" w:sz="6" w:space="0" w:color="auto"/>
            </w:tcBorders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336E0">
              <w:rPr>
                <w:rFonts w:ascii="Univers LT Std 47 Cn Lt" w:hAnsi="Univers LT Std 47 Cn Lt"/>
              </w:rPr>
              <w:instrText xml:space="preserve"> FORMTEXT </w:instrText>
            </w:r>
            <w:r w:rsidRPr="00F336E0">
              <w:rPr>
                <w:rFonts w:ascii="Univers LT Std 47 Cn Lt" w:hAnsi="Univers LT Std 47 Cn Lt"/>
              </w:rPr>
            </w:r>
            <w:r w:rsidRPr="00F336E0">
              <w:rPr>
                <w:rFonts w:ascii="Univers LT Std 47 Cn Lt" w:hAnsi="Univers LT Std 47 Cn Lt"/>
              </w:rPr>
              <w:fldChar w:fldCharType="separate"/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</w:rPr>
              <w:fldChar w:fldCharType="end"/>
            </w:r>
            <w:bookmarkEnd w:id="2"/>
          </w:p>
        </w:tc>
      </w:tr>
    </w:tbl>
    <w:p w:rsidR="007A7118" w:rsidRPr="00F336E0" w:rsidRDefault="007A7118">
      <w:pPr>
        <w:rPr>
          <w:rFonts w:ascii="Univers LT Std 47 Cn Lt" w:hAnsi="Univers LT Std 47 Cn Lt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851"/>
        <w:gridCol w:w="3969"/>
        <w:gridCol w:w="2509"/>
      </w:tblGrid>
      <w:tr w:rsidR="007A7118" w:rsidRPr="00F336E0">
        <w:tc>
          <w:tcPr>
            <w:tcW w:w="3048" w:type="dxa"/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Anzahl der Beschäftigten:</w:t>
            </w:r>
          </w:p>
        </w:tc>
        <w:bookmarkStart w:id="3" w:name="Text4"/>
        <w:tc>
          <w:tcPr>
            <w:tcW w:w="851" w:type="dxa"/>
            <w:tcBorders>
              <w:bottom w:val="single" w:sz="6" w:space="0" w:color="auto"/>
            </w:tcBorders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336E0">
              <w:rPr>
                <w:rFonts w:ascii="Univers LT Std 47 Cn Lt" w:hAnsi="Univers LT Std 47 Cn Lt"/>
              </w:rPr>
              <w:instrText xml:space="preserve"> FORMTEXT </w:instrText>
            </w:r>
            <w:r w:rsidRPr="00F336E0">
              <w:rPr>
                <w:rFonts w:ascii="Univers LT Std 47 Cn Lt" w:hAnsi="Univers LT Std 47 Cn Lt"/>
              </w:rPr>
            </w:r>
            <w:r w:rsidRPr="00F336E0">
              <w:rPr>
                <w:rFonts w:ascii="Univers LT Std 47 Cn Lt" w:hAnsi="Univers LT Std 47 Cn Lt"/>
              </w:rPr>
              <w:fldChar w:fldCharType="separate"/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</w:rPr>
              <w:fldChar w:fldCharType="end"/>
            </w:r>
            <w:bookmarkEnd w:id="3"/>
          </w:p>
        </w:tc>
        <w:tc>
          <w:tcPr>
            <w:tcW w:w="3969" w:type="dxa"/>
          </w:tcPr>
          <w:p w:rsidR="007A7118" w:rsidRPr="00F336E0" w:rsidRDefault="007A7118">
            <w:pPr>
              <w:jc w:val="right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Schutzstufe:</w:t>
            </w:r>
          </w:p>
        </w:tc>
        <w:bookmarkStart w:id="4" w:name="Text5"/>
        <w:tc>
          <w:tcPr>
            <w:tcW w:w="2509" w:type="dxa"/>
            <w:tcBorders>
              <w:bottom w:val="single" w:sz="6" w:space="0" w:color="auto"/>
            </w:tcBorders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36E0">
              <w:rPr>
                <w:rFonts w:ascii="Univers LT Std 47 Cn Lt" w:hAnsi="Univers LT Std 47 Cn Lt"/>
              </w:rPr>
              <w:instrText xml:space="preserve"> FORMTEXT </w:instrText>
            </w:r>
            <w:r w:rsidRPr="00F336E0">
              <w:rPr>
                <w:rFonts w:ascii="Univers LT Std 47 Cn Lt" w:hAnsi="Univers LT Std 47 Cn Lt"/>
              </w:rPr>
            </w:r>
            <w:r w:rsidRPr="00F336E0">
              <w:rPr>
                <w:rFonts w:ascii="Univers LT Std 47 Cn Lt" w:hAnsi="Univers LT Std 47 Cn Lt"/>
              </w:rPr>
              <w:fldChar w:fldCharType="separate"/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</w:rPr>
              <w:fldChar w:fldCharType="end"/>
            </w:r>
            <w:bookmarkEnd w:id="4"/>
          </w:p>
        </w:tc>
      </w:tr>
    </w:tbl>
    <w:p w:rsidR="007A7118" w:rsidRPr="00F336E0" w:rsidRDefault="007A7118">
      <w:pPr>
        <w:jc w:val="both"/>
        <w:rPr>
          <w:rFonts w:ascii="Univers LT Std 47 Cn Lt" w:hAnsi="Univers LT Std 47 Cn Lt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04"/>
        <w:gridCol w:w="2288"/>
      </w:tblGrid>
      <w:tr w:rsidR="007A7118" w:rsidRPr="00F336E0">
        <w:tc>
          <w:tcPr>
            <w:tcW w:w="4304" w:type="dxa"/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Unterschrift d. geschäftsführenden Leiters</w:t>
            </w:r>
            <w:r w:rsidR="008E1CB9">
              <w:rPr>
                <w:rFonts w:ascii="Univers LT Std 47 Cn Lt" w:hAnsi="Univers LT Std 47 Cn Lt"/>
              </w:rPr>
              <w:t>/Leiterin</w:t>
            </w:r>
            <w:bookmarkStart w:id="5" w:name="_GoBack"/>
            <w:bookmarkEnd w:id="5"/>
            <w:r w:rsidRPr="00F336E0">
              <w:rPr>
                <w:rFonts w:ascii="Univers LT Std 47 Cn Lt" w:hAnsi="Univers LT Std 47 Cn Lt"/>
              </w:rPr>
              <w:t>:</w:t>
            </w:r>
          </w:p>
        </w:tc>
        <w:tc>
          <w:tcPr>
            <w:tcW w:w="2288" w:type="dxa"/>
            <w:tcBorders>
              <w:bottom w:val="single" w:sz="6" w:space="0" w:color="auto"/>
            </w:tcBorders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336E0">
              <w:rPr>
                <w:rFonts w:ascii="Univers LT Std 47 Cn Lt" w:hAnsi="Univers LT Std 47 Cn Lt"/>
              </w:rPr>
              <w:instrText xml:space="preserve"> FORMTEXT </w:instrText>
            </w:r>
            <w:r w:rsidRPr="00F336E0">
              <w:rPr>
                <w:rFonts w:ascii="Univers LT Std 47 Cn Lt" w:hAnsi="Univers LT Std 47 Cn Lt"/>
              </w:rPr>
            </w:r>
            <w:r w:rsidRPr="00F336E0">
              <w:rPr>
                <w:rFonts w:ascii="Univers LT Std 47 Cn Lt" w:hAnsi="Univers LT Std 47 Cn Lt"/>
              </w:rPr>
              <w:fldChar w:fldCharType="separate"/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  <w:noProof/>
              </w:rPr>
              <w:t> </w:t>
            </w:r>
            <w:r w:rsidRPr="00F336E0">
              <w:rPr>
                <w:rFonts w:ascii="Univers LT Std 47 Cn Lt" w:hAnsi="Univers LT Std 47 Cn Lt"/>
              </w:rPr>
              <w:fldChar w:fldCharType="end"/>
            </w:r>
          </w:p>
        </w:tc>
      </w:tr>
    </w:tbl>
    <w:p w:rsidR="007A7118" w:rsidRPr="00F336E0" w:rsidRDefault="007A7118">
      <w:pPr>
        <w:jc w:val="both"/>
        <w:rPr>
          <w:rFonts w:ascii="Univers LT Std 47 Cn Lt" w:hAnsi="Univers LT Std 47 Cn Lt"/>
        </w:rPr>
      </w:pPr>
    </w:p>
    <w:p w:rsidR="007A7118" w:rsidRPr="00F336E0" w:rsidRDefault="00254037">
      <w:pPr>
        <w:jc w:val="both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 xml:space="preserve">Die in diesem </w:t>
      </w:r>
      <w:r w:rsidR="007A7118" w:rsidRPr="00F336E0">
        <w:rPr>
          <w:rFonts w:ascii="Univers LT Std 47 Cn Lt" w:hAnsi="Univers LT Std 47 Cn Lt"/>
        </w:rPr>
        <w:t>Bogen aufgeführten Maßnahmen zur Abwendung einer Gefährdung der Person sin</w:t>
      </w:r>
      <w:r w:rsidR="00FA7037">
        <w:rPr>
          <w:rFonts w:ascii="Univers LT Std 47 Cn Lt" w:hAnsi="Univers LT Std 47 Cn Lt"/>
        </w:rPr>
        <w:t xml:space="preserve">d von dem/der </w:t>
      </w:r>
      <w:r w:rsidR="00002445" w:rsidRPr="00F336E0">
        <w:rPr>
          <w:rFonts w:ascii="Univers LT Std 47 Cn Lt" w:hAnsi="Univers LT Std 47 Cn Lt"/>
        </w:rPr>
        <w:t>Leiter</w:t>
      </w:r>
      <w:r w:rsidR="00FA7037">
        <w:rPr>
          <w:rFonts w:ascii="Univers LT Std 47 Cn Lt" w:hAnsi="Univers LT Std 47 Cn Lt"/>
        </w:rPr>
        <w:t>/in</w:t>
      </w:r>
      <w:r w:rsidR="007A7118" w:rsidRPr="00F336E0">
        <w:rPr>
          <w:rFonts w:ascii="Univers LT Std 47 Cn Lt" w:hAnsi="Univers LT Std 47 Cn Lt"/>
        </w:rPr>
        <w:t xml:space="preserve"> dahingehend zu bewerten, ob diese Maßnahme ausreichend oder nicht ausreichend </w:t>
      </w:r>
      <w:proofErr w:type="gramStart"/>
      <w:r w:rsidR="007A7118" w:rsidRPr="00F336E0">
        <w:rPr>
          <w:rFonts w:ascii="Univers LT Std 47 Cn Lt" w:hAnsi="Univers LT Std 47 Cn Lt"/>
        </w:rPr>
        <w:t>sind</w:t>
      </w:r>
      <w:proofErr w:type="gramEnd"/>
      <w:r w:rsidR="007A7118" w:rsidRPr="00F336E0">
        <w:rPr>
          <w:rFonts w:ascii="Univers LT Std 47 Cn Lt" w:hAnsi="Univers LT Std 47 Cn Lt"/>
        </w:rPr>
        <w:t>.</w:t>
      </w:r>
    </w:p>
    <w:p w:rsidR="007A7118" w:rsidRPr="00F336E0" w:rsidRDefault="007A7118">
      <w:pPr>
        <w:jc w:val="both"/>
        <w:rPr>
          <w:rFonts w:ascii="Univers LT Std 47 Cn Lt" w:hAnsi="Univers LT Std 47 Cn Lt"/>
        </w:rPr>
      </w:pPr>
      <w:r w:rsidRPr="00F336E0">
        <w:rPr>
          <w:rFonts w:ascii="Univers LT Std 47 Cn Lt" w:hAnsi="Univers LT Std 47 Cn Lt"/>
        </w:rPr>
        <w:t xml:space="preserve">Sollten die Maßnahmen nicht ausreichend sein, so sind geeignete Maßnahmen im </w:t>
      </w:r>
      <w:proofErr w:type="spellStart"/>
      <w:r w:rsidRPr="00F336E0">
        <w:rPr>
          <w:rFonts w:ascii="Univers LT Std 47 Cn Lt" w:hAnsi="Univers LT Std 47 Cn Lt"/>
        </w:rPr>
        <w:t>Freifeld</w:t>
      </w:r>
      <w:proofErr w:type="spellEnd"/>
      <w:r w:rsidRPr="00F336E0">
        <w:rPr>
          <w:rFonts w:ascii="Univers LT Std 47 Cn Lt" w:hAnsi="Univers LT Std 47 Cn Lt"/>
        </w:rPr>
        <w:t xml:space="preserve"> zu ergänzen.</w:t>
      </w:r>
    </w:p>
    <w:p w:rsidR="007A7118" w:rsidRPr="00F336E0" w:rsidRDefault="007A7118">
      <w:pPr>
        <w:numPr>
          <w:ilvl w:val="12"/>
          <w:numId w:val="0"/>
        </w:numPr>
        <w:rPr>
          <w:rFonts w:ascii="Univers LT Std 47 Cn Lt" w:hAnsi="Univers LT Std 47 Cn L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7654"/>
        <w:gridCol w:w="709"/>
        <w:gridCol w:w="568"/>
        <w:gridCol w:w="850"/>
      </w:tblGrid>
      <w:tr w:rsidR="007A7118" w:rsidRPr="00F336E0">
        <w:tc>
          <w:tcPr>
            <w:tcW w:w="497" w:type="dxa"/>
            <w:tcBorders>
              <w:right w:val="nil"/>
            </w:tcBorders>
            <w:shd w:val="pct10" w:color="auto" w:fill="auto"/>
          </w:tcPr>
          <w:p w:rsidR="007A7118" w:rsidRPr="00F336E0" w:rsidRDefault="007A7118">
            <w:pPr>
              <w:pStyle w:val="Kopfzeile"/>
              <w:numPr>
                <w:ilvl w:val="12"/>
                <w:numId w:val="0"/>
              </w:numPr>
              <w:tabs>
                <w:tab w:val="clear" w:pos="4819"/>
                <w:tab w:val="clear" w:pos="9071"/>
              </w:tabs>
              <w:rPr>
                <w:rFonts w:ascii="Univers LT Std 47 Cn Lt" w:hAnsi="Univers LT Std 47 Cn Lt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  <w:shd w:val="pct10" w:color="auto" w:fill="auto"/>
          </w:tcPr>
          <w:p w:rsidR="007A7118" w:rsidRPr="00F336E0" w:rsidRDefault="007A7118">
            <w:pPr>
              <w:pStyle w:val="Kopfzeile"/>
              <w:numPr>
                <w:ilvl w:val="12"/>
                <w:numId w:val="0"/>
              </w:numPr>
              <w:tabs>
                <w:tab w:val="clear" w:pos="4819"/>
                <w:tab w:val="clear" w:pos="9071"/>
              </w:tabs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Schutzmaßnahmen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  <w:shd w:val="pct10" w:color="auto" w:fill="auto"/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ausreichend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pct10" w:color="auto" w:fill="auto"/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entfällt</w:t>
            </w:r>
          </w:p>
        </w:tc>
      </w:tr>
      <w:tr w:rsidR="007A7118" w:rsidRPr="00F336E0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rPr>
          <w:cantSplit/>
        </w:trPr>
        <w:tc>
          <w:tcPr>
            <w:tcW w:w="497" w:type="dxa"/>
            <w:shd w:val="pct10" w:color="auto" w:fill="auto"/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</w:p>
        </w:tc>
        <w:tc>
          <w:tcPr>
            <w:tcW w:w="7654" w:type="dxa"/>
            <w:shd w:val="pct10" w:color="auto" w:fill="auto"/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</w:p>
        </w:tc>
      </w:tr>
      <w:tr w:rsidR="007A7118" w:rsidRPr="00F336E0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97" w:type="dxa"/>
            <w:tcBorders>
              <w:top w:val="nil"/>
              <w:right w:val="nil"/>
            </w:tcBorders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1.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In den Arbeitsbereichen, in denen gezielt mit Biologischen Arbeitsstoffen der Risikogruppen  1 und 2 umgegangen wird, dürfen ausschließlich Personen arbeiten, die nachweislich über die objektspezifischen Sicherheitsmaßnahmen unterwiesen worden sind und die ausdrückliche Erlaubnis der Verantwortlichen zum Beginn der Arbeiten besitzen</w:t>
            </w:r>
            <w:r w:rsidR="00322E28" w:rsidRPr="00F336E0">
              <w:rPr>
                <w:rFonts w:ascii="Univers LT Std 47 Cn Lt" w:hAnsi="Univers LT Std 47 Cn Lt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</w:p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</w:p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</w:p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7A7118" w:rsidRPr="00F336E0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5"/>
        </w:trPr>
        <w:tc>
          <w:tcPr>
            <w:tcW w:w="497" w:type="dxa"/>
            <w:vMerge w:val="restart"/>
            <w:tcBorders>
              <w:right w:val="nil"/>
            </w:tcBorders>
          </w:tcPr>
          <w:p w:rsidR="007A7118" w:rsidRPr="00F336E0" w:rsidRDefault="007A7118">
            <w:pPr>
              <w:jc w:val="both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2.</w:t>
            </w:r>
          </w:p>
        </w:tc>
        <w:tc>
          <w:tcPr>
            <w:tcW w:w="7654" w:type="dxa"/>
            <w:vMerge w:val="restart"/>
            <w:tcBorders>
              <w:left w:val="nil"/>
              <w:right w:val="nil"/>
            </w:tcBorders>
          </w:tcPr>
          <w:p w:rsidR="007A7118" w:rsidRPr="00F336E0" w:rsidRDefault="007A7118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Den Handwerkern, Fremdfirmen und dem Reinigungspersonal ist ein fachkundiger Koordinator vor Ort zu benennen, der, soweit dies zur Vermeidung einer möglichen Gefährdung erforderlich ist, Weisungsbefugnis gegenüber dem genannten Personalkreis hat.</w:t>
            </w:r>
          </w:p>
          <w:p w:rsidR="007A7118" w:rsidRPr="00F336E0" w:rsidRDefault="007A7118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Die Arbeiten dürfen nur bei Erreichbarkeit des Koordinators durchgeführt werden uns sind vorher bei diesem anzumelden</w:t>
            </w:r>
            <w:r w:rsidR="00322E28" w:rsidRPr="00F336E0">
              <w:rPr>
                <w:rFonts w:ascii="Univers LT Std 47 Cn Lt" w:hAnsi="Univers LT Std 47 Cn Lt"/>
              </w:rPr>
              <w:t>.</w:t>
            </w:r>
          </w:p>
          <w:p w:rsidR="007A7118" w:rsidRPr="00F336E0" w:rsidRDefault="007A7118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Vor Aufnahme und nach Beendigung der Arbeiten vor Ort ist grundsätzlich der Koordinator zu verständigen.</w:t>
            </w:r>
          </w:p>
          <w:p w:rsidR="007A7118" w:rsidRPr="00F336E0" w:rsidRDefault="007A7118">
            <w:pPr>
              <w:jc w:val="both"/>
              <w:rPr>
                <w:rFonts w:ascii="Univers LT Std 47 Cn Lt" w:hAnsi="Univers LT Std 47 Cn Lt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</w:p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</w:p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</w:p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7A7118" w:rsidRPr="00F336E0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5"/>
        </w:trPr>
        <w:tc>
          <w:tcPr>
            <w:tcW w:w="497" w:type="dxa"/>
            <w:vMerge/>
            <w:tcBorders>
              <w:right w:val="nil"/>
            </w:tcBorders>
          </w:tcPr>
          <w:p w:rsidR="007A7118" w:rsidRPr="00F336E0" w:rsidRDefault="007A7118">
            <w:pPr>
              <w:jc w:val="both"/>
              <w:rPr>
                <w:rFonts w:ascii="Univers LT Std 47 Cn Lt" w:hAnsi="Univers LT Std 47 Cn Lt"/>
              </w:rPr>
            </w:pPr>
          </w:p>
        </w:tc>
        <w:tc>
          <w:tcPr>
            <w:tcW w:w="7654" w:type="dxa"/>
            <w:vMerge/>
            <w:tcBorders>
              <w:left w:val="nil"/>
              <w:right w:val="nil"/>
            </w:tcBorders>
          </w:tcPr>
          <w:p w:rsidR="007A7118" w:rsidRPr="00F336E0" w:rsidRDefault="007A7118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7A7118" w:rsidRPr="00F336E0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5"/>
        </w:trPr>
        <w:tc>
          <w:tcPr>
            <w:tcW w:w="497" w:type="dxa"/>
            <w:vMerge/>
            <w:tcBorders>
              <w:right w:val="nil"/>
            </w:tcBorders>
          </w:tcPr>
          <w:p w:rsidR="007A7118" w:rsidRPr="00F336E0" w:rsidRDefault="007A7118">
            <w:pPr>
              <w:jc w:val="both"/>
              <w:rPr>
                <w:rFonts w:ascii="Univers LT Std 47 Cn Lt" w:hAnsi="Univers LT Std 47 Cn Lt"/>
              </w:rPr>
            </w:pPr>
          </w:p>
        </w:tc>
        <w:tc>
          <w:tcPr>
            <w:tcW w:w="7654" w:type="dxa"/>
            <w:vMerge/>
            <w:tcBorders>
              <w:left w:val="nil"/>
              <w:right w:val="nil"/>
            </w:tcBorders>
          </w:tcPr>
          <w:p w:rsidR="007A7118" w:rsidRPr="00F336E0" w:rsidRDefault="007A7118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nil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7A7118" w:rsidRPr="00F336E0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7"/>
        </w:trPr>
        <w:tc>
          <w:tcPr>
            <w:tcW w:w="497" w:type="dxa"/>
            <w:tcBorders>
              <w:right w:val="nil"/>
            </w:tcBorders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3.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 xml:space="preserve">Die gesetzlich vorgeschriebene oder darüber hinaus notwendige </w:t>
            </w:r>
            <w:r w:rsidR="00002445" w:rsidRPr="00F336E0">
              <w:rPr>
                <w:rFonts w:ascii="Univers LT Std 47 Cn Lt" w:hAnsi="Univers LT Std 47 Cn Lt"/>
              </w:rPr>
              <w:t>p</w:t>
            </w:r>
            <w:r w:rsidRPr="00F336E0">
              <w:rPr>
                <w:rFonts w:ascii="Univers LT Std 47 Cn Lt" w:hAnsi="Univers LT Std 47 Cn Lt"/>
              </w:rPr>
              <w:t>ersönliche Schutz</w:t>
            </w:r>
            <w:r w:rsidR="00002445" w:rsidRPr="00F336E0">
              <w:rPr>
                <w:rFonts w:ascii="Univers LT Std 47 Cn Lt" w:hAnsi="Univers LT Std 47 Cn Lt"/>
              </w:rPr>
              <w:t>ausrüstung</w:t>
            </w:r>
            <w:r w:rsidRPr="00F336E0">
              <w:rPr>
                <w:rFonts w:ascii="Univers LT Std 47 Cn Lt" w:hAnsi="Univers LT Std 47 Cn Lt"/>
              </w:rPr>
              <w:t xml:space="preserve"> </w:t>
            </w:r>
            <w:r w:rsidR="00322E28" w:rsidRPr="00F336E0">
              <w:rPr>
                <w:rFonts w:ascii="Univers LT Std 47 Cn Lt" w:hAnsi="Univers LT Std 47 Cn Lt"/>
              </w:rPr>
              <w:t>ist</w:t>
            </w:r>
            <w:r w:rsidRPr="00F336E0">
              <w:rPr>
                <w:rFonts w:ascii="Univers LT Std 47 Cn Lt" w:hAnsi="Univers LT Std 47 Cn Lt"/>
              </w:rPr>
              <w:t xml:space="preserve"> zu benutzen.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7A7118" w:rsidRPr="00F336E0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2"/>
        </w:trPr>
        <w:tc>
          <w:tcPr>
            <w:tcW w:w="497" w:type="dxa"/>
            <w:tcBorders>
              <w:right w:val="nil"/>
            </w:tcBorders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4.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7A7118" w:rsidRPr="00F336E0" w:rsidRDefault="007A7118">
            <w:pPr>
              <w:jc w:val="both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Behältnisse oder Apparaturen mit Biologischen Arbeitsstoffen dürfen grundsätzlich nur durch fachkundige Mitarbeiter des Arbeitsbereiches aus dem Arbeitsbereich entfernt werden.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7A7118" w:rsidRPr="00F336E0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2"/>
        </w:trPr>
        <w:tc>
          <w:tcPr>
            <w:tcW w:w="497" w:type="dxa"/>
            <w:tcBorders>
              <w:right w:val="nil"/>
            </w:tcBorders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5.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7A7118" w:rsidRPr="00F336E0" w:rsidRDefault="007A7118">
            <w:pPr>
              <w:jc w:val="both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Bei Unfällen oder beim Kontakt mit Stoffen, die zu Unwohlsein oder zu Hautreaktion geführt haben, ist der Koordinator zu informieren und ggf. ein Arzt aufzusuchen bzw. dieser durch Notruf anzufordern.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7A7118" w:rsidRPr="00F336E0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2"/>
        </w:trPr>
        <w:tc>
          <w:tcPr>
            <w:tcW w:w="497" w:type="dxa"/>
            <w:tcBorders>
              <w:right w:val="nil"/>
            </w:tcBorders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6.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7A7118" w:rsidRPr="00F336E0" w:rsidRDefault="007A7118">
            <w:pPr>
              <w:jc w:val="both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Unregelmäßigkeiten oder Gefahrenquellen im Arbeitsbereich, wie z.B. ausgelaufene Flüssigkeiten, starke Geruchsentwicklung, ausströmendes Gas etc., die von Beschädigungen – gleich welcher Art – herrühre</w:t>
            </w:r>
            <w:r w:rsidR="00002445" w:rsidRPr="00F336E0">
              <w:rPr>
                <w:rFonts w:ascii="Univers LT Std 47 Cn Lt" w:hAnsi="Univers LT Std 47 Cn Lt"/>
              </w:rPr>
              <w:t>n, sind umgehend dem zentralen Gefahrstoffbeauftragten (Herrn Dr. Hasse)</w:t>
            </w:r>
            <w:r w:rsidRPr="00F336E0">
              <w:rPr>
                <w:rFonts w:ascii="Univers LT Std 47 Cn Lt" w:hAnsi="Univers LT Std 47 Cn Lt"/>
              </w:rPr>
              <w:t xml:space="preserve"> zu melden.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7A7118" w:rsidRPr="00F336E0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2"/>
        </w:trPr>
        <w:tc>
          <w:tcPr>
            <w:tcW w:w="497" w:type="dxa"/>
            <w:tcBorders>
              <w:right w:val="nil"/>
            </w:tcBorders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7.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7A7118" w:rsidRPr="00F336E0" w:rsidRDefault="007A7118">
            <w:pPr>
              <w:jc w:val="both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Die Personen sind über Hygienemaßnahmen und ggf. über den Hautschutzplan zu unterrichten.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7A7118" w:rsidRPr="00F336E0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2"/>
        </w:trPr>
        <w:tc>
          <w:tcPr>
            <w:tcW w:w="497" w:type="dxa"/>
            <w:tcBorders>
              <w:right w:val="nil"/>
            </w:tcBorders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8.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7A7118" w:rsidRPr="00F336E0" w:rsidRDefault="007A7118">
            <w:pPr>
              <w:jc w:val="both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Behältnisse, in denen Abfälle mit biologischen Arbeitsstoffe</w:t>
            </w:r>
            <w:r w:rsidR="00002445" w:rsidRPr="00F336E0">
              <w:rPr>
                <w:rFonts w:ascii="Univers LT Std 47 Cn Lt" w:hAnsi="Univers LT Std 47 Cn Lt"/>
              </w:rPr>
              <w:t>n</w:t>
            </w:r>
            <w:r w:rsidRPr="00F336E0">
              <w:rPr>
                <w:rFonts w:ascii="Univers LT Std 47 Cn Lt" w:hAnsi="Univers LT Std 47 Cn Lt"/>
              </w:rPr>
              <w:t xml:space="preserve"> gesammelt werden, sind zu kennzeichnen und dem Reinigungspersonal zu benennen.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7A7118" w:rsidRPr="00F336E0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2"/>
        </w:trPr>
        <w:tc>
          <w:tcPr>
            <w:tcW w:w="497" w:type="dxa"/>
            <w:tcBorders>
              <w:right w:val="nil"/>
            </w:tcBorders>
          </w:tcPr>
          <w:p w:rsidR="007A7118" w:rsidRPr="00F336E0" w:rsidRDefault="007A7118">
            <w:pPr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>9.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7A7118" w:rsidRPr="00F336E0" w:rsidRDefault="007A7118">
            <w:pPr>
              <w:jc w:val="both"/>
              <w:rPr>
                <w:rFonts w:ascii="Univers LT Std 47 Cn Lt" w:hAnsi="Univers LT Std 47 Cn Lt"/>
              </w:rPr>
            </w:pPr>
            <w:r w:rsidRPr="00F336E0">
              <w:rPr>
                <w:rFonts w:ascii="Univers LT Std 47 Cn Lt" w:hAnsi="Univers LT Std 47 Cn Lt"/>
              </w:rPr>
              <w:t xml:space="preserve">Arbeitskleidung und </w:t>
            </w:r>
            <w:r w:rsidR="00322E28" w:rsidRPr="00F336E0">
              <w:rPr>
                <w:rFonts w:ascii="Univers LT Std 47 Cn Lt" w:hAnsi="Univers LT Std 47 Cn Lt"/>
              </w:rPr>
              <w:t>P</w:t>
            </w:r>
            <w:r w:rsidRPr="00F336E0">
              <w:rPr>
                <w:rFonts w:ascii="Univers LT Std 47 Cn Lt" w:hAnsi="Univers LT Std 47 Cn Lt"/>
              </w:rPr>
              <w:t>ersönliche Schutzausrüstung sind regelmäßig zu wechseln und zu reinigen</w:t>
            </w:r>
            <w:r w:rsidR="00322E28" w:rsidRPr="00F336E0">
              <w:rPr>
                <w:rFonts w:ascii="Univers LT Std 47 Cn Lt" w:hAnsi="Univers LT Std 47 Cn Lt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118" w:rsidRPr="00F336E0" w:rsidRDefault="007A7118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F336E0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36E0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8E1CB9" w:rsidRPr="00F336E0">
              <w:rPr>
                <w:rFonts w:ascii="Univers LT Std 47 Cn Lt" w:hAnsi="Univers LT Std 47 Cn Lt"/>
                <w:sz w:val="24"/>
              </w:rPr>
            </w:r>
            <w:r w:rsidR="008E1CB9" w:rsidRPr="00F336E0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F336E0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</w:tbl>
    <w:p w:rsidR="007A7118" w:rsidRPr="00F336E0" w:rsidRDefault="007A7118">
      <w:pPr>
        <w:pStyle w:val="Kopfzeile"/>
        <w:tabs>
          <w:tab w:val="clear" w:pos="4819"/>
          <w:tab w:val="clear" w:pos="9071"/>
        </w:tabs>
        <w:rPr>
          <w:rFonts w:ascii="Univers LT Std 47 Cn Lt" w:hAnsi="Univers LT Std 47 Cn Lt"/>
        </w:rPr>
      </w:pPr>
    </w:p>
    <w:p w:rsidR="007A7118" w:rsidRPr="00F336E0" w:rsidRDefault="007A7118">
      <w:pPr>
        <w:rPr>
          <w:rFonts w:ascii="Univers LT Std 47 Cn Lt" w:hAnsi="Univers LT Std 47 Cn Lt"/>
        </w:rPr>
      </w:pPr>
      <w:r w:rsidRPr="00F336E0">
        <w:rPr>
          <w:rFonts w:ascii="Univers LT Std 47 Cn Lt" w:hAnsi="Univers LT Std 47 Cn Lt"/>
        </w:rPr>
        <w:lastRenderedPageBreak/>
        <w:t>Die o.g. Maßnahmen sind nicht ausreichend. Es werden weitere Maßnahmen getroffen:</w:t>
      </w:r>
    </w:p>
    <w:p w:rsidR="007A7118" w:rsidRPr="00F336E0" w:rsidRDefault="007A7118">
      <w:pPr>
        <w:rPr>
          <w:rFonts w:ascii="Univers LT Std 47 Cn Lt" w:hAnsi="Univers LT Std 47 Cn Lt"/>
        </w:rPr>
      </w:pPr>
    </w:p>
    <w:p w:rsidR="007A7118" w:rsidRPr="00F336E0" w:rsidRDefault="007A7118">
      <w:pPr>
        <w:pBdr>
          <w:bottom w:val="single" w:sz="12" w:space="1" w:color="auto"/>
          <w:between w:val="single" w:sz="12" w:space="1" w:color="auto"/>
        </w:pBdr>
        <w:rPr>
          <w:rFonts w:ascii="Univers LT Std 47 Cn Lt" w:hAnsi="Univers LT Std 47 Cn Lt"/>
        </w:rPr>
      </w:pPr>
    </w:p>
    <w:p w:rsidR="007A7118" w:rsidRPr="00F336E0" w:rsidRDefault="007A7118">
      <w:pPr>
        <w:pBdr>
          <w:bottom w:val="single" w:sz="12" w:space="1" w:color="auto"/>
          <w:between w:val="single" w:sz="12" w:space="1" w:color="auto"/>
        </w:pBdr>
        <w:rPr>
          <w:rFonts w:ascii="Univers LT Std 47 Cn Lt" w:hAnsi="Univers LT Std 47 Cn Lt"/>
        </w:rPr>
      </w:pPr>
    </w:p>
    <w:p w:rsidR="007A7118" w:rsidRPr="00F336E0" w:rsidRDefault="007A7118">
      <w:pPr>
        <w:pBdr>
          <w:bottom w:val="single" w:sz="12" w:space="1" w:color="auto"/>
          <w:between w:val="single" w:sz="12" w:space="1" w:color="auto"/>
        </w:pBdr>
        <w:rPr>
          <w:rFonts w:ascii="Univers LT Std 47 Cn Lt" w:hAnsi="Univers LT Std 47 Cn Lt"/>
        </w:rPr>
      </w:pPr>
    </w:p>
    <w:p w:rsidR="007A7118" w:rsidRPr="00F336E0" w:rsidRDefault="007A7118">
      <w:pPr>
        <w:pBdr>
          <w:bottom w:val="single" w:sz="12" w:space="1" w:color="auto"/>
          <w:between w:val="single" w:sz="12" w:space="1" w:color="auto"/>
        </w:pBdr>
        <w:rPr>
          <w:rFonts w:ascii="Univers LT Std 47 Cn Lt" w:hAnsi="Univers LT Std 47 Cn Lt"/>
        </w:rPr>
      </w:pPr>
    </w:p>
    <w:p w:rsidR="007A7118" w:rsidRPr="00F336E0" w:rsidRDefault="007A7118">
      <w:pPr>
        <w:pBdr>
          <w:bottom w:val="single" w:sz="12" w:space="1" w:color="auto"/>
          <w:between w:val="single" w:sz="12" w:space="1" w:color="auto"/>
        </w:pBdr>
        <w:rPr>
          <w:rFonts w:ascii="Univers LT Std 47 Cn Lt" w:hAnsi="Univers LT Std 47 Cn Lt"/>
        </w:rPr>
      </w:pPr>
    </w:p>
    <w:p w:rsidR="007A7118" w:rsidRPr="00F336E0" w:rsidRDefault="007A7118">
      <w:pPr>
        <w:pBdr>
          <w:bottom w:val="single" w:sz="12" w:space="1" w:color="auto"/>
          <w:between w:val="single" w:sz="12" w:space="1" w:color="auto"/>
        </w:pBdr>
        <w:rPr>
          <w:rFonts w:ascii="Univers LT Std 47 Cn Lt" w:hAnsi="Univers LT Std 47 Cn Lt"/>
        </w:rPr>
      </w:pPr>
    </w:p>
    <w:p w:rsidR="007A7118" w:rsidRPr="00F336E0" w:rsidRDefault="007A7118">
      <w:pPr>
        <w:pBdr>
          <w:bottom w:val="single" w:sz="12" w:space="1" w:color="auto"/>
          <w:between w:val="single" w:sz="12" w:space="1" w:color="auto"/>
        </w:pBdr>
        <w:rPr>
          <w:rFonts w:ascii="Univers LT Std 47 Cn Lt" w:hAnsi="Univers LT Std 47 Cn Lt"/>
        </w:rPr>
      </w:pPr>
    </w:p>
    <w:p w:rsidR="007A7118" w:rsidRPr="00F336E0" w:rsidRDefault="007A7118">
      <w:pPr>
        <w:pBdr>
          <w:bottom w:val="single" w:sz="12" w:space="1" w:color="auto"/>
          <w:between w:val="single" w:sz="12" w:space="1" w:color="auto"/>
        </w:pBdr>
        <w:rPr>
          <w:rFonts w:ascii="Univers LT Std 47 Cn Lt" w:hAnsi="Univers LT Std 47 Cn Lt"/>
        </w:rPr>
      </w:pPr>
    </w:p>
    <w:p w:rsidR="007A7118" w:rsidRPr="00F336E0" w:rsidRDefault="007A7118">
      <w:pPr>
        <w:pBdr>
          <w:bottom w:val="single" w:sz="12" w:space="1" w:color="auto"/>
          <w:between w:val="single" w:sz="12" w:space="1" w:color="auto"/>
        </w:pBdr>
        <w:rPr>
          <w:rFonts w:ascii="Univers LT Std 47 Cn Lt" w:hAnsi="Univers LT Std 47 Cn Lt"/>
        </w:rPr>
      </w:pPr>
    </w:p>
    <w:p w:rsidR="007A7118" w:rsidRPr="00F336E0" w:rsidRDefault="007A7118">
      <w:pPr>
        <w:rPr>
          <w:rFonts w:ascii="Univers LT Std 47 Cn Lt" w:hAnsi="Univers LT Std 47 Cn Lt"/>
        </w:rPr>
      </w:pPr>
    </w:p>
    <w:p w:rsidR="007A7118" w:rsidRPr="00F336E0" w:rsidRDefault="007A7118">
      <w:pPr>
        <w:rPr>
          <w:rFonts w:ascii="Univers LT Std 47 Cn Lt" w:hAnsi="Univers LT Std 47 Cn Lt"/>
        </w:rPr>
      </w:pPr>
    </w:p>
    <w:p w:rsidR="007A7118" w:rsidRPr="00F336E0" w:rsidRDefault="007A7118">
      <w:pPr>
        <w:rPr>
          <w:rFonts w:ascii="Univers LT Std 47 Cn Lt" w:hAnsi="Univers LT Std 47 Cn Lt"/>
        </w:rPr>
      </w:pPr>
    </w:p>
    <w:p w:rsidR="007A7118" w:rsidRPr="00F336E0" w:rsidRDefault="007A7118">
      <w:pPr>
        <w:rPr>
          <w:rFonts w:ascii="Univers LT Std 47 Cn Lt" w:hAnsi="Univers LT Std 47 Cn Lt"/>
          <w:b/>
        </w:rPr>
      </w:pPr>
    </w:p>
    <w:sectPr w:rsidR="007A7118" w:rsidRPr="00F336E0">
      <w:headerReference w:type="first" r:id="rId8"/>
      <w:footerReference w:type="first" r:id="rId9"/>
      <w:type w:val="continuous"/>
      <w:pgSz w:w="11907" w:h="16840" w:code="9"/>
      <w:pgMar w:top="709" w:right="425" w:bottom="568" w:left="1134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B7" w:rsidRDefault="00D11BB7">
      <w:r>
        <w:separator/>
      </w:r>
    </w:p>
  </w:endnote>
  <w:endnote w:type="continuationSeparator" w:id="0">
    <w:p w:rsidR="00D11BB7" w:rsidRDefault="00D1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18" w:rsidRDefault="007A7118">
    <w:pPr>
      <w:pStyle w:val="Fuzeile"/>
      <w:tabs>
        <w:tab w:val="clear" w:pos="1985"/>
        <w:tab w:val="clear" w:pos="4253"/>
        <w:tab w:val="clear" w:pos="6521"/>
        <w:tab w:val="clear" w:pos="6917"/>
        <w:tab w:val="clear" w:pos="8268"/>
        <w:tab w:val="clear" w:pos="8789"/>
      </w:tabs>
      <w:ind w:left="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B7" w:rsidRDefault="00D11BB7">
      <w:r>
        <w:separator/>
      </w:r>
    </w:p>
  </w:footnote>
  <w:footnote w:type="continuationSeparator" w:id="0">
    <w:p w:rsidR="00D11BB7" w:rsidRDefault="00D1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875"/>
      <w:gridCol w:w="3501"/>
    </w:tblGrid>
    <w:tr w:rsidR="007A7118">
      <w:tc>
        <w:tcPr>
          <w:tcW w:w="6875" w:type="dxa"/>
          <w:shd w:val="pct10" w:color="auto" w:fill="auto"/>
        </w:tcPr>
        <w:p w:rsidR="007A7118" w:rsidRPr="00F336E0" w:rsidRDefault="007A7118">
          <w:pPr>
            <w:rPr>
              <w:rFonts w:ascii="Univers LT Std 47 Cn Lt" w:hAnsi="Univers LT Std 47 Cn Lt"/>
            </w:rPr>
          </w:pPr>
          <w:r w:rsidRPr="00F336E0">
            <w:rPr>
              <w:rFonts w:ascii="Univers LT Std 47 Cn Lt" w:hAnsi="Univers LT Std 47 Cn Lt"/>
              <w:b/>
              <w:sz w:val="24"/>
            </w:rPr>
            <w:t>Gefährdungsbeurteilung gemäß § 5 Arbeitsschutzgesetz</w:t>
          </w:r>
        </w:p>
      </w:tc>
      <w:tc>
        <w:tcPr>
          <w:tcW w:w="3501" w:type="dxa"/>
          <w:shd w:val="pct10" w:color="auto" w:fill="auto"/>
        </w:tcPr>
        <w:p w:rsidR="007A7118" w:rsidRDefault="00F336E0">
          <w:pPr>
            <w:jc w:val="right"/>
          </w:pPr>
          <w:r>
            <w:rPr>
              <w:noProof/>
            </w:rPr>
            <w:drawing>
              <wp:inline distT="0" distB="0" distL="0" distR="0" wp14:anchorId="4C5B1EE0" wp14:editId="5EBC5C87">
                <wp:extent cx="1685013" cy="515363"/>
                <wp:effectExtent l="0" t="0" r="0" b="0"/>
                <wp:docPr id="1" name="Grafik 1" descr="U:\Vorlagen\Uni-Logo_2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Vorlagen\Uni-Logo_20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850" cy="515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7118">
      <w:tc>
        <w:tcPr>
          <w:tcW w:w="10376" w:type="dxa"/>
          <w:gridSpan w:val="2"/>
          <w:shd w:val="pct10" w:color="auto" w:fill="auto"/>
        </w:tcPr>
        <w:p w:rsidR="007A7118" w:rsidRPr="00F336E0" w:rsidRDefault="007A7118">
          <w:pPr>
            <w:pStyle w:val="Kopf2"/>
            <w:spacing w:before="24" w:line="240" w:lineRule="atLeast"/>
            <w:rPr>
              <w:rFonts w:ascii="Univers LT Std 47 Cn Lt" w:hAnsi="Univers LT Std 47 Cn Lt"/>
              <w:b/>
              <w:caps w:val="0"/>
            </w:rPr>
          </w:pPr>
          <w:r w:rsidRPr="00F336E0">
            <w:rPr>
              <w:rFonts w:ascii="Univers LT Std 47 Cn Lt" w:hAnsi="Univers LT Std 47 Cn Lt"/>
              <w:b/>
              <w:caps w:val="0"/>
            </w:rPr>
            <w:t>Nicht gezielte Tätigkeiten in Laboratorien und sonstigen experimentellen Einrichtungen</w:t>
          </w:r>
        </w:p>
      </w:tc>
    </w:tr>
    <w:tr w:rsidR="007A7118">
      <w:tc>
        <w:tcPr>
          <w:tcW w:w="10376" w:type="dxa"/>
          <w:gridSpan w:val="2"/>
          <w:shd w:val="pct10" w:color="auto" w:fill="auto"/>
        </w:tcPr>
        <w:p w:rsidR="007A7118" w:rsidRPr="00F336E0" w:rsidRDefault="007A7118">
          <w:pPr>
            <w:pStyle w:val="berschrift1"/>
            <w:rPr>
              <w:rFonts w:ascii="Univers LT Std 47 Cn Lt" w:hAnsi="Univers LT Std 47 Cn Lt"/>
            </w:rPr>
          </w:pPr>
          <w:r w:rsidRPr="00F336E0">
            <w:rPr>
              <w:rFonts w:ascii="Univers LT Std 47 Cn Lt" w:hAnsi="Univers LT Std 47 Cn Lt"/>
            </w:rPr>
            <w:t>Beurteilung der Schutzmaßnahmen gemäß §7 der Biostoffverordnung</w:t>
          </w:r>
        </w:p>
        <w:p w:rsidR="007A7118" w:rsidRPr="00F336E0" w:rsidRDefault="007A7118">
          <w:pPr>
            <w:pStyle w:val="berschrift1"/>
            <w:rPr>
              <w:rFonts w:ascii="Univers LT Std 47 Cn Lt" w:hAnsi="Univers LT Std 47 Cn Lt"/>
            </w:rPr>
          </w:pPr>
          <w:r w:rsidRPr="00F336E0">
            <w:rPr>
              <w:rFonts w:ascii="Univers LT Std 47 Cn Lt" w:hAnsi="Univers LT Std 47 Cn Lt"/>
            </w:rPr>
            <w:t>Schutzstufe 1 und 2</w:t>
          </w:r>
        </w:p>
      </w:tc>
    </w:tr>
  </w:tbl>
  <w:p w:rsidR="007A7118" w:rsidRDefault="007A711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286AA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9A6B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F4684C"/>
    <w:multiLevelType w:val="singleLevel"/>
    <w:tmpl w:val="0B728F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6"/>
        </w:rPr>
      </w:lvl>
    </w:lvlOverride>
  </w:num>
  <w:num w:numId="3">
    <w:abstractNumId w:val="0"/>
    <w:lvlOverride w:ilvl="0">
      <w:lvl w:ilvl="0">
        <w:start w:val="1"/>
        <w:numFmt w:val="bullet"/>
        <w:lvlText w:val="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  <w:num w:numId="4">
    <w:abstractNumId w:val="0"/>
    <w:lvlOverride w:ilvl="0">
      <w:lvl w:ilvl="0">
        <w:start w:val="1"/>
        <w:numFmt w:val="bullet"/>
        <w:lvlText w:val="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643"/>
        <w:lvlJc w:val="left"/>
        <w:pPr>
          <w:ind w:left="926" w:hanging="643"/>
        </w:p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28"/>
    <w:rsid w:val="00002445"/>
    <w:rsid w:val="00230BA9"/>
    <w:rsid w:val="00254037"/>
    <w:rsid w:val="00282915"/>
    <w:rsid w:val="00316945"/>
    <w:rsid w:val="00322E28"/>
    <w:rsid w:val="005554A0"/>
    <w:rsid w:val="007A7118"/>
    <w:rsid w:val="008E1CB9"/>
    <w:rsid w:val="00D03AEA"/>
    <w:rsid w:val="00D11BB7"/>
    <w:rsid w:val="00D50619"/>
    <w:rsid w:val="00F336E0"/>
    <w:rsid w:val="00FA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24" w:line="240" w:lineRule="atLeast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left" w:pos="1985"/>
        <w:tab w:val="left" w:pos="4253"/>
        <w:tab w:val="left" w:pos="6521"/>
        <w:tab w:val="left" w:pos="6917"/>
        <w:tab w:val="left" w:pos="8268"/>
        <w:tab w:val="left" w:pos="8789"/>
      </w:tabs>
      <w:spacing w:line="192" w:lineRule="exact"/>
      <w:ind w:left="-284"/>
    </w:pPr>
    <w:rPr>
      <w:rFonts w:ascii="Tms Rmn" w:hAnsi="Tms Rmn"/>
      <w:sz w:val="14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ktenvermerk">
    <w:name w:val="Aktenvermerk"/>
    <w:basedOn w:val="Standard"/>
    <w:pPr>
      <w:pBdr>
        <w:top w:val="single" w:sz="6" w:space="10" w:color="auto"/>
        <w:bottom w:val="single" w:sz="6" w:space="10" w:color="auto"/>
      </w:pBdr>
      <w:spacing w:before="510" w:line="240" w:lineRule="exact"/>
      <w:jc w:val="center"/>
    </w:pPr>
    <w:rPr>
      <w:b/>
    </w:rPr>
  </w:style>
  <w:style w:type="paragraph" w:customStyle="1" w:styleId="hier">
    <w:name w:val="hier"/>
    <w:basedOn w:val="Standard"/>
    <w:next w:val="Bezug"/>
    <w:pPr>
      <w:spacing w:before="567"/>
    </w:pPr>
  </w:style>
  <w:style w:type="paragraph" w:customStyle="1" w:styleId="Bezug">
    <w:name w:val="Bezug"/>
    <w:basedOn w:val="hier"/>
    <w:next w:val="Anlage"/>
    <w:pPr>
      <w:spacing w:before="284"/>
    </w:pPr>
  </w:style>
  <w:style w:type="paragraph" w:customStyle="1" w:styleId="Anlage">
    <w:name w:val="Anlage"/>
    <w:basedOn w:val="hier"/>
    <w:next w:val="Standard"/>
    <w:pPr>
      <w:spacing w:before="284"/>
    </w:pPr>
  </w:style>
  <w:style w:type="paragraph" w:customStyle="1" w:styleId="Kopf1">
    <w:name w:val="Kopf1"/>
    <w:basedOn w:val="Standard"/>
    <w:next w:val="Kopf2"/>
    <w:pPr>
      <w:spacing w:line="240" w:lineRule="exact"/>
      <w:jc w:val="center"/>
    </w:pPr>
    <w:rPr>
      <w:caps/>
      <w:sz w:val="30"/>
    </w:rPr>
  </w:style>
  <w:style w:type="paragraph" w:customStyle="1" w:styleId="Kopf2">
    <w:name w:val="Kopf2"/>
    <w:basedOn w:val="Standard"/>
    <w:next w:val="Aktenvermerk"/>
    <w:pPr>
      <w:spacing w:before="284" w:line="240" w:lineRule="exact"/>
      <w:jc w:val="center"/>
    </w:pPr>
    <w:rPr>
      <w:caps/>
      <w:sz w:val="24"/>
    </w:rPr>
  </w:style>
  <w:style w:type="paragraph" w:customStyle="1" w:styleId="Linie">
    <w:name w:val="Linie"/>
    <w:basedOn w:val="Standard"/>
    <w:pPr>
      <w:pBdr>
        <w:bottom w:val="single" w:sz="6" w:space="1" w:color="auto"/>
      </w:pBdr>
      <w:spacing w:before="0" w:after="567"/>
    </w:pPr>
  </w:style>
  <w:style w:type="paragraph" w:customStyle="1" w:styleId="Datum1">
    <w:name w:val="Datum1"/>
    <w:basedOn w:val="Standard"/>
    <w:pPr>
      <w:framePr w:hSpace="113" w:wrap="auto" w:vAnchor="page" w:hAnchor="margin" w:xAlign="right" w:y="3120"/>
      <w:tabs>
        <w:tab w:val="left" w:pos="1276"/>
        <w:tab w:val="left" w:pos="7200"/>
      </w:tabs>
      <w:spacing w:line="240" w:lineRule="exact"/>
    </w:pPr>
  </w:style>
  <w:style w:type="paragraph" w:customStyle="1" w:styleId="Az">
    <w:name w:val="Az"/>
    <w:basedOn w:val="Standard"/>
    <w:next w:val="Betreffzeile"/>
    <w:pPr>
      <w:tabs>
        <w:tab w:val="left" w:pos="1276"/>
        <w:tab w:val="left" w:pos="7200"/>
      </w:tabs>
      <w:spacing w:line="240" w:lineRule="exact"/>
    </w:pPr>
  </w:style>
  <w:style w:type="paragraph" w:customStyle="1" w:styleId="Betreffzeile">
    <w:name w:val="Betreffzeile"/>
    <w:basedOn w:val="Standard"/>
    <w:next w:val="hier"/>
    <w:pPr>
      <w:spacing w:before="567"/>
    </w:pPr>
  </w:style>
  <w:style w:type="paragraph" w:customStyle="1" w:styleId="Schluformel">
    <w:name w:val="Schlußformel"/>
    <w:basedOn w:val="Standard"/>
    <w:pPr>
      <w:spacing w:after="851"/>
    </w:pPr>
  </w:style>
  <w:style w:type="paragraph" w:styleId="Unterschrift">
    <w:name w:val="Signature"/>
    <w:basedOn w:val="Standard"/>
    <w:pPr>
      <w:spacing w:before="851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F336E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3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24" w:line="240" w:lineRule="atLeast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left" w:pos="1985"/>
        <w:tab w:val="left" w:pos="4253"/>
        <w:tab w:val="left" w:pos="6521"/>
        <w:tab w:val="left" w:pos="6917"/>
        <w:tab w:val="left" w:pos="8268"/>
        <w:tab w:val="left" w:pos="8789"/>
      </w:tabs>
      <w:spacing w:line="192" w:lineRule="exact"/>
      <w:ind w:left="-284"/>
    </w:pPr>
    <w:rPr>
      <w:rFonts w:ascii="Tms Rmn" w:hAnsi="Tms Rmn"/>
      <w:sz w:val="14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ktenvermerk">
    <w:name w:val="Aktenvermerk"/>
    <w:basedOn w:val="Standard"/>
    <w:pPr>
      <w:pBdr>
        <w:top w:val="single" w:sz="6" w:space="10" w:color="auto"/>
        <w:bottom w:val="single" w:sz="6" w:space="10" w:color="auto"/>
      </w:pBdr>
      <w:spacing w:before="510" w:line="240" w:lineRule="exact"/>
      <w:jc w:val="center"/>
    </w:pPr>
    <w:rPr>
      <w:b/>
    </w:rPr>
  </w:style>
  <w:style w:type="paragraph" w:customStyle="1" w:styleId="hier">
    <w:name w:val="hier"/>
    <w:basedOn w:val="Standard"/>
    <w:next w:val="Bezug"/>
    <w:pPr>
      <w:spacing w:before="567"/>
    </w:pPr>
  </w:style>
  <w:style w:type="paragraph" w:customStyle="1" w:styleId="Bezug">
    <w:name w:val="Bezug"/>
    <w:basedOn w:val="hier"/>
    <w:next w:val="Anlage"/>
    <w:pPr>
      <w:spacing w:before="284"/>
    </w:pPr>
  </w:style>
  <w:style w:type="paragraph" w:customStyle="1" w:styleId="Anlage">
    <w:name w:val="Anlage"/>
    <w:basedOn w:val="hier"/>
    <w:next w:val="Standard"/>
    <w:pPr>
      <w:spacing w:before="284"/>
    </w:pPr>
  </w:style>
  <w:style w:type="paragraph" w:customStyle="1" w:styleId="Kopf1">
    <w:name w:val="Kopf1"/>
    <w:basedOn w:val="Standard"/>
    <w:next w:val="Kopf2"/>
    <w:pPr>
      <w:spacing w:line="240" w:lineRule="exact"/>
      <w:jc w:val="center"/>
    </w:pPr>
    <w:rPr>
      <w:caps/>
      <w:sz w:val="30"/>
    </w:rPr>
  </w:style>
  <w:style w:type="paragraph" w:customStyle="1" w:styleId="Kopf2">
    <w:name w:val="Kopf2"/>
    <w:basedOn w:val="Standard"/>
    <w:next w:val="Aktenvermerk"/>
    <w:pPr>
      <w:spacing w:before="284" w:line="240" w:lineRule="exact"/>
      <w:jc w:val="center"/>
    </w:pPr>
    <w:rPr>
      <w:caps/>
      <w:sz w:val="24"/>
    </w:rPr>
  </w:style>
  <w:style w:type="paragraph" w:customStyle="1" w:styleId="Linie">
    <w:name w:val="Linie"/>
    <w:basedOn w:val="Standard"/>
    <w:pPr>
      <w:pBdr>
        <w:bottom w:val="single" w:sz="6" w:space="1" w:color="auto"/>
      </w:pBdr>
      <w:spacing w:before="0" w:after="567"/>
    </w:pPr>
  </w:style>
  <w:style w:type="paragraph" w:customStyle="1" w:styleId="Datum1">
    <w:name w:val="Datum1"/>
    <w:basedOn w:val="Standard"/>
    <w:pPr>
      <w:framePr w:hSpace="113" w:wrap="auto" w:vAnchor="page" w:hAnchor="margin" w:xAlign="right" w:y="3120"/>
      <w:tabs>
        <w:tab w:val="left" w:pos="1276"/>
        <w:tab w:val="left" w:pos="7200"/>
      </w:tabs>
      <w:spacing w:line="240" w:lineRule="exact"/>
    </w:pPr>
  </w:style>
  <w:style w:type="paragraph" w:customStyle="1" w:styleId="Az">
    <w:name w:val="Az"/>
    <w:basedOn w:val="Standard"/>
    <w:next w:val="Betreffzeile"/>
    <w:pPr>
      <w:tabs>
        <w:tab w:val="left" w:pos="1276"/>
        <w:tab w:val="left" w:pos="7200"/>
      </w:tabs>
      <w:spacing w:line="240" w:lineRule="exact"/>
    </w:pPr>
  </w:style>
  <w:style w:type="paragraph" w:customStyle="1" w:styleId="Betreffzeile">
    <w:name w:val="Betreffzeile"/>
    <w:basedOn w:val="Standard"/>
    <w:next w:val="hier"/>
    <w:pPr>
      <w:spacing w:before="567"/>
    </w:pPr>
  </w:style>
  <w:style w:type="paragraph" w:customStyle="1" w:styleId="Schluformel">
    <w:name w:val="Schlußformel"/>
    <w:basedOn w:val="Standard"/>
    <w:pPr>
      <w:spacing w:after="851"/>
    </w:pPr>
  </w:style>
  <w:style w:type="paragraph" w:styleId="Unterschrift">
    <w:name w:val="Signature"/>
    <w:basedOn w:val="Standard"/>
    <w:pPr>
      <w:spacing w:before="851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F336E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3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Gefährdungsanalyse Elektronikwerkstätten</vt:lpstr>
    </vt:vector>
  </TitlesOfParts>
  <Company>Uni - Magdeburg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Gefährdungsanalyse Elektronikwerkstätten</dc:title>
  <dc:subject>endgültige Version</dc:subject>
  <dc:creator>Anja Jubelius</dc:creator>
  <cp:lastModifiedBy>Ralf Kolbe</cp:lastModifiedBy>
  <cp:revision>7</cp:revision>
  <cp:lastPrinted>1998-09-03T10:38:00Z</cp:lastPrinted>
  <dcterms:created xsi:type="dcterms:W3CDTF">2020-02-25T07:47:00Z</dcterms:created>
  <dcterms:modified xsi:type="dcterms:W3CDTF">2020-02-25T11:04:00Z</dcterms:modified>
</cp:coreProperties>
</file>