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8C4D" w14:textId="77777777" w:rsidR="00F974D6" w:rsidRPr="00C20392" w:rsidRDefault="00F974D6" w:rsidP="00032303">
      <w:pPr>
        <w:spacing w:line="360" w:lineRule="auto"/>
        <w:jc w:val="center"/>
        <w:rPr>
          <w:rFonts w:ascii="Arial Narrow" w:hAnsi="Arial Narrow"/>
          <w:b/>
          <w:sz w:val="10"/>
          <w:szCs w:val="24"/>
          <w:lang w:val="en-US"/>
        </w:rPr>
      </w:pPr>
    </w:p>
    <w:p w14:paraId="69B1D845" w14:textId="5532D64B" w:rsidR="00034E01" w:rsidRPr="00F974D6" w:rsidRDefault="00032303" w:rsidP="00032303">
      <w:pPr>
        <w:spacing w:line="360" w:lineRule="auto"/>
        <w:jc w:val="center"/>
        <w:rPr>
          <w:rFonts w:ascii="Arial Narrow" w:hAnsi="Arial Narrow"/>
          <w:b/>
          <w:sz w:val="24"/>
          <w:szCs w:val="24"/>
          <w:lang w:val="en-US"/>
        </w:rPr>
      </w:pPr>
      <w:r w:rsidRPr="00F974D6">
        <w:rPr>
          <w:rFonts w:ascii="Arial Narrow" w:hAnsi="Arial Narrow"/>
          <w:b/>
          <w:sz w:val="24"/>
          <w:szCs w:val="24"/>
          <w:lang w:val="en-US"/>
        </w:rPr>
        <w:t xml:space="preserve">Grant Agreement for Erasmus+ </w:t>
      </w:r>
      <w:r w:rsidR="004E1CA3">
        <w:rPr>
          <w:rFonts w:ascii="Arial Narrow" w:hAnsi="Arial Narrow"/>
          <w:b/>
          <w:sz w:val="24"/>
          <w:szCs w:val="24"/>
          <w:lang w:val="en-US"/>
        </w:rPr>
        <w:t>traineeship</w:t>
      </w:r>
      <w:r w:rsidR="00972ABE" w:rsidRPr="00F974D6">
        <w:rPr>
          <w:rFonts w:ascii="Arial Narrow" w:hAnsi="Arial Narrow"/>
          <w:b/>
          <w:sz w:val="24"/>
          <w:szCs w:val="24"/>
          <w:lang w:val="en-US"/>
        </w:rPr>
        <w:t xml:space="preserve"> mobility</w:t>
      </w:r>
    </w:p>
    <w:p w14:paraId="5144E3DC" w14:textId="0243E700" w:rsidR="00972ABE" w:rsidRPr="0037239F" w:rsidRDefault="00972ABE" w:rsidP="00F974D6">
      <w:pPr>
        <w:pBdr>
          <w:bottom w:val="single" w:sz="6" w:space="1" w:color="auto"/>
        </w:pBdr>
        <w:spacing w:line="276" w:lineRule="auto"/>
        <w:contextualSpacing/>
        <w:rPr>
          <w:rFonts w:ascii="Arial Narrow" w:hAnsi="Arial Narrow"/>
          <w:lang w:val="en-US"/>
        </w:rPr>
      </w:pPr>
      <w:r w:rsidRPr="0037239F">
        <w:rPr>
          <w:rFonts w:ascii="Arial Narrow" w:hAnsi="Arial Narrow"/>
          <w:lang w:val="en-US"/>
        </w:rPr>
        <w:t>Field: Higher Education</w:t>
      </w:r>
    </w:p>
    <w:p w14:paraId="66C2B065" w14:textId="64349BAB" w:rsidR="005611CC" w:rsidRPr="0037239F" w:rsidRDefault="00B735C4" w:rsidP="005611CC">
      <w:pPr>
        <w:pBdr>
          <w:bottom w:val="single" w:sz="6" w:space="1" w:color="auto"/>
        </w:pBdr>
        <w:spacing w:line="360" w:lineRule="auto"/>
        <w:rPr>
          <w:rFonts w:ascii="Arial Narrow" w:hAnsi="Arial Narrow"/>
          <w:lang w:val="en-US"/>
        </w:rPr>
      </w:pPr>
      <w:r w:rsidRPr="0037239F">
        <w:rPr>
          <w:rFonts w:ascii="Arial Narrow" w:hAnsi="Arial Narrow"/>
          <w:lang w:val="en-US"/>
        </w:rPr>
        <w:t>UNIVERSITY of</w:t>
      </w:r>
      <w:r w:rsidR="005611CC" w:rsidRPr="0037239F">
        <w:rPr>
          <w:rFonts w:ascii="Arial Narrow" w:hAnsi="Arial Narrow"/>
          <w:lang w:val="en-US"/>
        </w:rPr>
        <w:t xml:space="preserve"> GREIFSWALD [D GREIFS01]</w:t>
      </w:r>
    </w:p>
    <w:p w14:paraId="55F61105" w14:textId="549F386D" w:rsidR="00B735C4" w:rsidRPr="0037239F" w:rsidRDefault="005611CC" w:rsidP="005611CC">
      <w:pPr>
        <w:spacing w:line="276" w:lineRule="auto"/>
        <w:rPr>
          <w:rFonts w:ascii="Arial Narrow" w:hAnsi="Arial Narrow"/>
          <w:i/>
          <w:lang w:val="en-US"/>
        </w:rPr>
      </w:pPr>
      <w:r w:rsidRPr="0037239F">
        <w:rPr>
          <w:rFonts w:ascii="Arial Narrow" w:hAnsi="Arial Narrow"/>
          <w:i/>
          <w:lang w:val="en-US"/>
        </w:rPr>
        <w:t>International Office</w:t>
      </w:r>
      <w:r w:rsidR="00032303" w:rsidRPr="0037239F">
        <w:rPr>
          <w:rFonts w:ascii="Arial Narrow" w:hAnsi="Arial Narrow"/>
          <w:i/>
          <w:lang w:val="en-US"/>
        </w:rPr>
        <w:t xml:space="preserve">, </w:t>
      </w:r>
      <w:r w:rsidRPr="0037239F">
        <w:rPr>
          <w:rFonts w:ascii="Arial Narrow" w:hAnsi="Arial Narrow"/>
          <w:i/>
          <w:lang w:val="en-US"/>
        </w:rPr>
        <w:t>Domstr</w:t>
      </w:r>
      <w:r w:rsidR="008D01C5">
        <w:rPr>
          <w:rFonts w:ascii="Arial Narrow" w:hAnsi="Arial Narrow"/>
          <w:i/>
          <w:lang w:val="en-US"/>
        </w:rPr>
        <w:t>.</w:t>
      </w:r>
      <w:r w:rsidRPr="0037239F">
        <w:rPr>
          <w:rFonts w:ascii="Arial Narrow" w:hAnsi="Arial Narrow"/>
          <w:i/>
          <w:lang w:val="en-US"/>
        </w:rPr>
        <w:t xml:space="preserve"> 8</w:t>
      </w:r>
      <w:r w:rsidR="00032303" w:rsidRPr="0037239F">
        <w:rPr>
          <w:rFonts w:ascii="Arial Narrow" w:hAnsi="Arial Narrow"/>
          <w:i/>
          <w:lang w:val="en-US"/>
        </w:rPr>
        <w:t xml:space="preserve">, </w:t>
      </w:r>
      <w:r w:rsidRPr="0037239F">
        <w:rPr>
          <w:rFonts w:ascii="Arial Narrow" w:hAnsi="Arial Narrow"/>
          <w:i/>
          <w:lang w:val="en-US"/>
        </w:rPr>
        <w:t>D- 17489 Greifswald</w:t>
      </w:r>
    </w:p>
    <w:p w14:paraId="5BF7D018" w14:textId="54CD6BB4" w:rsidR="00B735C4" w:rsidRPr="0037239F" w:rsidRDefault="00B735C4" w:rsidP="00032303">
      <w:pPr>
        <w:shd w:val="clear" w:color="auto" w:fill="DAEEF3" w:themeFill="accent5" w:themeFillTint="33"/>
        <w:rPr>
          <w:rFonts w:ascii="Arial Narrow" w:hAnsi="Arial Narrow"/>
          <w:szCs w:val="24"/>
          <w:lang w:val="en-US"/>
        </w:rPr>
      </w:pPr>
      <w:r w:rsidRPr="0037239F">
        <w:rPr>
          <w:rFonts w:ascii="Arial Narrow" w:hAnsi="Arial Narrow"/>
          <w:szCs w:val="24"/>
          <w:lang w:val="en-US"/>
        </w:rPr>
        <w:t xml:space="preserve">Called hereafter "the institution", represented for the purposes of signature of this agreement by </w:t>
      </w:r>
      <w:r w:rsidR="00A0390B">
        <w:rPr>
          <w:rFonts w:ascii="Arial Narrow" w:hAnsi="Arial Narrow"/>
          <w:szCs w:val="24"/>
          <w:lang w:val="en-US"/>
        </w:rPr>
        <w:t>Dr. Sebastian Krumpel</w:t>
      </w:r>
      <w:r w:rsidRPr="0037239F">
        <w:rPr>
          <w:rFonts w:ascii="Arial Narrow" w:hAnsi="Arial Narrow"/>
          <w:i/>
          <w:szCs w:val="24"/>
          <w:lang w:val="en-US"/>
        </w:rPr>
        <w:t>/ Erasmus+ Coordinator</w:t>
      </w:r>
      <w:r w:rsidRPr="0037239F">
        <w:rPr>
          <w:rFonts w:ascii="Arial Narrow" w:hAnsi="Arial Narrow"/>
          <w:szCs w:val="24"/>
          <w:lang w:val="en-US"/>
        </w:rPr>
        <w:t>, of the one part, and</w:t>
      </w:r>
    </w:p>
    <w:p w14:paraId="4CF71C68" w14:textId="77777777" w:rsidR="00034E01" w:rsidRPr="0037239F" w:rsidRDefault="00034E01" w:rsidP="002E24F7">
      <w:pPr>
        <w:rPr>
          <w:rFonts w:ascii="Arial Narrow" w:hAnsi="Arial Narrow"/>
          <w:sz w:val="10"/>
          <w:lang w:val="en-US"/>
        </w:rPr>
      </w:pPr>
    </w:p>
    <w:p w14:paraId="3F09AD01" w14:textId="2E7C2B3B" w:rsidR="00374255" w:rsidRPr="00F974D6" w:rsidRDefault="00972ABE" w:rsidP="00902583">
      <w:pPr>
        <w:pBdr>
          <w:bottom w:val="single" w:sz="6" w:space="1" w:color="auto"/>
        </w:pBdr>
        <w:spacing w:line="360" w:lineRule="auto"/>
        <w:rPr>
          <w:rFonts w:ascii="Arial Narrow" w:hAnsi="Arial Narrow"/>
          <w:lang w:val="de-DE"/>
        </w:rPr>
      </w:pPr>
      <w:r w:rsidRPr="00F974D6">
        <w:rPr>
          <w:rFonts w:ascii="Arial Narrow" w:hAnsi="Arial Narrow"/>
          <w:b/>
          <w:snapToGrid/>
          <w:lang w:val="de-DE"/>
        </w:rPr>
        <w:t>Name of</w:t>
      </w:r>
      <w:r w:rsidR="003C5E3A" w:rsidRPr="00F974D6">
        <w:rPr>
          <w:rFonts w:ascii="Arial Narrow" w:hAnsi="Arial Narrow"/>
          <w:b/>
          <w:snapToGrid/>
          <w:lang w:val="de-DE"/>
        </w:rPr>
        <w:t xml:space="preserve"> </w:t>
      </w:r>
      <w:r w:rsidRPr="00F974D6">
        <w:rPr>
          <w:rFonts w:ascii="Arial Narrow" w:hAnsi="Arial Narrow"/>
          <w:b/>
          <w:snapToGrid/>
          <w:lang w:val="de-DE"/>
        </w:rPr>
        <w:t>the participant</w:t>
      </w:r>
      <w:r w:rsidR="003C5E3A" w:rsidRPr="00F974D6">
        <w:rPr>
          <w:rFonts w:ascii="Arial Narrow" w:hAnsi="Arial Narrow"/>
          <w:b/>
          <w:snapToGrid/>
          <w:lang w:val="de-DE"/>
        </w:rPr>
        <w:t>:</w:t>
      </w:r>
      <w:r w:rsidR="005611CC" w:rsidRPr="00F974D6">
        <w:rPr>
          <w:rFonts w:ascii="Arial Narrow" w:hAnsi="Arial Narrow"/>
          <w:snapToGrid/>
          <w:lang w:val="de-DE"/>
        </w:rPr>
        <w:t xml:space="preserve"> </w:t>
      </w:r>
      <w:sdt>
        <w:sdtPr>
          <w:rPr>
            <w:rStyle w:val="FettDatum"/>
            <w:rFonts w:ascii="Arial Narrow" w:hAnsi="Arial Narrow"/>
            <w:lang w:val="en-US"/>
          </w:rPr>
          <w:alias w:val="Name, Vorname"/>
          <w:tag w:val="Name, Vorname"/>
          <w:id w:val="-1034038132"/>
          <w:placeholder>
            <w:docPart w:val="145DADBC98054308BABB94A75FEDCAF4"/>
          </w:placeholder>
          <w:showingPlcHdr/>
        </w:sdtPr>
        <w:sdtEndPr>
          <w:rPr>
            <w:rStyle w:val="Absatz-Standardschriftart"/>
            <w:b w:val="0"/>
          </w:rPr>
        </w:sdtEndPr>
        <w:sdtContent>
          <w:r w:rsidR="00791051" w:rsidRPr="00F974D6">
            <w:rPr>
              <w:rStyle w:val="Platzhaltertext"/>
              <w:rFonts w:ascii="Arial Narrow" w:hAnsi="Arial Narrow"/>
              <w:shd w:val="clear" w:color="auto" w:fill="F2F2F2" w:themeFill="background1" w:themeFillShade="F2"/>
              <w:lang w:val="de-DE"/>
            </w:rPr>
            <w:t>Klicken Sie hier, um Text einzugeben.</w:t>
          </w:r>
        </w:sdtContent>
      </w:sdt>
    </w:p>
    <w:p w14:paraId="713ED66D" w14:textId="7EA9FFB5" w:rsidR="00374255" w:rsidRPr="00F974D6" w:rsidRDefault="00B735C4" w:rsidP="00902583">
      <w:pPr>
        <w:spacing w:line="360" w:lineRule="auto"/>
        <w:rPr>
          <w:rFonts w:ascii="Arial Narrow" w:hAnsi="Arial Narrow"/>
          <w:lang w:val="de-DE"/>
        </w:rPr>
      </w:pPr>
      <w:r w:rsidRPr="00F974D6">
        <w:rPr>
          <w:rFonts w:ascii="Arial Narrow" w:hAnsi="Arial Narrow"/>
          <w:b/>
          <w:snapToGrid/>
          <w:lang w:val="de-DE"/>
        </w:rPr>
        <w:t>Date of birth</w:t>
      </w:r>
      <w:r w:rsidR="005611CC" w:rsidRPr="00F974D6">
        <w:rPr>
          <w:rFonts w:ascii="Arial Narrow" w:hAnsi="Arial Narrow"/>
          <w:b/>
          <w:snapToGrid/>
          <w:lang w:val="de-DE"/>
        </w:rPr>
        <w:t>:</w:t>
      </w:r>
      <w:r w:rsidR="005611CC" w:rsidRPr="00F974D6">
        <w:rPr>
          <w:rFonts w:ascii="Arial Narrow" w:hAnsi="Arial Narrow"/>
          <w:snapToGrid/>
          <w:lang w:val="de-DE"/>
        </w:rPr>
        <w:t xml:space="preserve"> </w:t>
      </w:r>
      <w:sdt>
        <w:sdtPr>
          <w:rPr>
            <w:rFonts w:ascii="Arial Narrow" w:hAnsi="Arial Narrow"/>
            <w:lang w:val="en-US"/>
          </w:rPr>
          <w:id w:val="-1101341050"/>
          <w:placeholder>
            <w:docPart w:val="2FB0984DF8AC09429AA8890BAF61A85E"/>
          </w:placeholder>
          <w:showingPlcHdr/>
          <w:date>
            <w:dateFormat w:val="dd.MM.yyyy"/>
            <w:lid w:val="de-DE"/>
            <w:storeMappedDataAs w:val="dateTime"/>
            <w:calendar w:val="gregorian"/>
          </w:date>
        </w:sdtPr>
        <w:sdtEndPr/>
        <w:sdtContent>
          <w:r w:rsidR="00972ABE" w:rsidRPr="00FA7168">
            <w:rPr>
              <w:rStyle w:val="Platzhaltertext"/>
              <w:rFonts w:ascii="Arial Narrow" w:hAnsi="Arial Narrow"/>
              <w:shd w:val="clear" w:color="auto" w:fill="F2F2F2" w:themeFill="background1" w:themeFillShade="F2"/>
              <w:lang w:val="de-DE"/>
            </w:rPr>
            <w:t>Klicken Sie hier, um ein Datum einzugeben.</w:t>
          </w:r>
        </w:sdtContent>
      </w:sdt>
      <w:r w:rsidR="00374255" w:rsidRPr="00F974D6">
        <w:rPr>
          <w:rFonts w:ascii="Arial Narrow" w:hAnsi="Arial Narrow"/>
          <w:lang w:val="de-DE"/>
        </w:rPr>
        <w:tab/>
      </w:r>
      <w:r w:rsidR="00032303" w:rsidRPr="00F974D6">
        <w:rPr>
          <w:rFonts w:ascii="Arial Narrow" w:hAnsi="Arial Narrow"/>
          <w:lang w:val="de-DE"/>
        </w:rPr>
        <w:t xml:space="preserve">    </w:t>
      </w:r>
      <w:r w:rsidRPr="00F974D6">
        <w:rPr>
          <w:rFonts w:ascii="Arial Narrow" w:hAnsi="Arial Narrow"/>
          <w:b/>
          <w:snapToGrid/>
          <w:lang w:val="de-DE"/>
        </w:rPr>
        <w:t>Nationality</w:t>
      </w:r>
      <w:r w:rsidR="005611CC" w:rsidRPr="00F974D6">
        <w:rPr>
          <w:rFonts w:ascii="Arial Narrow" w:hAnsi="Arial Narrow"/>
          <w:b/>
          <w:snapToGrid/>
          <w:lang w:val="de-DE"/>
        </w:rPr>
        <w:t>:</w:t>
      </w:r>
      <w:r w:rsidR="005611CC" w:rsidRPr="00F974D6">
        <w:rPr>
          <w:rFonts w:ascii="Arial Narrow" w:hAnsi="Arial Narrow"/>
          <w:snapToGrid/>
          <w:lang w:val="de-DE"/>
        </w:rPr>
        <w:t xml:space="preserve"> </w:t>
      </w:r>
      <w:sdt>
        <w:sdtPr>
          <w:rPr>
            <w:rFonts w:ascii="Arial Narrow" w:hAnsi="Arial Narrow"/>
            <w:lang w:val="en-US"/>
          </w:rPr>
          <w:id w:val="65931870"/>
          <w:placeholder>
            <w:docPart w:val="08746E63E11A4DF7BAFC1B6A9E915640"/>
          </w:placeholder>
          <w:showingPlcHdr/>
        </w:sdtPr>
        <w:sdtEndPr/>
        <w:sdtContent>
          <w:r w:rsidR="009D2EE6" w:rsidRPr="00F974D6">
            <w:rPr>
              <w:rStyle w:val="Platzhaltertext"/>
              <w:rFonts w:ascii="Arial Narrow" w:hAnsi="Arial Narrow"/>
              <w:shd w:val="clear" w:color="auto" w:fill="F2F2F2" w:themeFill="background1" w:themeFillShade="F2"/>
              <w:lang w:val="de-DE"/>
            </w:rPr>
            <w:t>Klicken Sie hier, um Text einzugeben.</w:t>
          </w:r>
        </w:sdtContent>
      </w:sdt>
      <w:r w:rsidR="00374255" w:rsidRPr="00F974D6">
        <w:rPr>
          <w:rFonts w:ascii="Arial Narrow" w:hAnsi="Arial Narrow"/>
          <w:lang w:val="de-DE"/>
        </w:rPr>
        <w:tab/>
      </w:r>
    </w:p>
    <w:p w14:paraId="489A31F2" w14:textId="77777777" w:rsidR="00C20392" w:rsidRPr="00C20392" w:rsidRDefault="00C20392" w:rsidP="00C20392">
      <w:pPr>
        <w:spacing w:line="360" w:lineRule="auto"/>
        <w:rPr>
          <w:rFonts w:ascii="Arial Narrow" w:hAnsi="Arial Narrow"/>
          <w:lang w:val="en-GB"/>
        </w:rPr>
      </w:pPr>
      <w:r w:rsidRPr="00C20392">
        <w:rPr>
          <w:rFonts w:ascii="Arial Narrow" w:hAnsi="Arial Narrow"/>
          <w:b/>
          <w:lang w:val="en-GB"/>
        </w:rPr>
        <w:t>Sex:</w:t>
      </w:r>
      <w:r w:rsidRPr="00C20392">
        <w:rPr>
          <w:rFonts w:ascii="Arial Narrow" w:hAnsi="Arial Narrow"/>
          <w:lang w:val="en-GB"/>
        </w:rPr>
        <w:t xml:space="preserve"> </w:t>
      </w:r>
      <w:sdt>
        <w:sdtPr>
          <w:rPr>
            <w:rFonts w:ascii="Arial Narrow" w:hAnsi="Arial Narrow"/>
            <w:lang w:val="en-GB"/>
          </w:rPr>
          <w:id w:val="458227516"/>
          <w:placeholder>
            <w:docPart w:val="3D10881D8B4B46C2BAF80FE2D4CA09A1"/>
          </w:placeholder>
          <w:dropDownList>
            <w:listItem w:displayText="Male" w:value="Male"/>
            <w:listItem w:displayText="Female" w:value="Female"/>
            <w:listItem w:displayText="Unknown" w:value="Unknown"/>
          </w:dropDownList>
        </w:sdtPr>
        <w:sdtEndPr/>
        <w:sdtContent>
          <w:r w:rsidRPr="00C20392">
            <w:rPr>
              <w:rFonts w:ascii="Arial Narrow" w:hAnsi="Arial Narrow"/>
              <w:lang w:val="en-GB"/>
            </w:rPr>
            <w:t>Unknown</w:t>
          </w:r>
        </w:sdtContent>
      </w:sdt>
      <w:r w:rsidRPr="00C20392">
        <w:rPr>
          <w:rFonts w:ascii="Arial Narrow" w:hAnsi="Arial Narrow"/>
          <w:lang w:val="en-GB"/>
        </w:rPr>
        <w:tab/>
      </w:r>
    </w:p>
    <w:p w14:paraId="12B5165A" w14:textId="11C8BE99" w:rsidR="00824DF7" w:rsidRPr="0037239F" w:rsidRDefault="00B735C4" w:rsidP="00902583">
      <w:pPr>
        <w:spacing w:line="360" w:lineRule="auto"/>
        <w:rPr>
          <w:rFonts w:ascii="Arial Narrow" w:hAnsi="Arial Narrow"/>
          <w:lang w:val="en-US"/>
        </w:rPr>
      </w:pPr>
      <w:r w:rsidRPr="0037239F">
        <w:rPr>
          <w:rFonts w:ascii="Arial Narrow" w:hAnsi="Arial Narrow"/>
          <w:b/>
          <w:snapToGrid/>
          <w:lang w:val="en-US"/>
        </w:rPr>
        <w:t>Address</w:t>
      </w:r>
      <w:r w:rsidR="003C5E3A">
        <w:rPr>
          <w:rFonts w:ascii="Arial Narrow" w:hAnsi="Arial Narrow"/>
          <w:b/>
          <w:snapToGrid/>
          <w:lang w:val="en-US"/>
        </w:rPr>
        <w:t xml:space="preserve"> </w:t>
      </w:r>
      <w:r w:rsidR="003C5E3A" w:rsidRPr="003C5E3A">
        <w:rPr>
          <w:rFonts w:ascii="Arial Narrow" w:hAnsi="Arial Narrow"/>
          <w:bCs/>
          <w:snapToGrid/>
          <w:lang w:val="en-US"/>
        </w:rPr>
        <w:t>(associated with specified</w:t>
      </w:r>
      <w:r w:rsidR="003C5E3A">
        <w:rPr>
          <w:rFonts w:ascii="Arial Narrow" w:hAnsi="Arial Narrow"/>
          <w:bCs/>
          <w:snapToGrid/>
          <w:lang w:val="en-US"/>
        </w:rPr>
        <w:t xml:space="preserve"> bank</w:t>
      </w:r>
      <w:r w:rsidR="003C5E3A" w:rsidRPr="003C5E3A">
        <w:rPr>
          <w:rFonts w:ascii="Arial Narrow" w:hAnsi="Arial Narrow"/>
          <w:bCs/>
          <w:snapToGrid/>
          <w:lang w:val="en-US"/>
        </w:rPr>
        <w:t xml:space="preserve"> account)</w:t>
      </w:r>
      <w:r w:rsidR="005611CC" w:rsidRPr="0037239F">
        <w:rPr>
          <w:rFonts w:ascii="Arial Narrow" w:hAnsi="Arial Narrow"/>
          <w:snapToGrid/>
          <w:lang w:val="en-US"/>
        </w:rPr>
        <w:t>:</w:t>
      </w:r>
      <w:r w:rsidR="00824DF7" w:rsidRPr="0037239F">
        <w:rPr>
          <w:rFonts w:ascii="Arial Narrow" w:hAnsi="Arial Narrow"/>
          <w:lang w:val="en-US"/>
        </w:rPr>
        <w:t xml:space="preserve"> </w:t>
      </w:r>
      <w:sdt>
        <w:sdtPr>
          <w:rPr>
            <w:rFonts w:ascii="Arial Narrow" w:hAnsi="Arial Narrow"/>
            <w:lang w:val="en-US"/>
          </w:rPr>
          <w:id w:val="1570078745"/>
          <w:placeholder>
            <w:docPart w:val="E207A4DDCE234986A59C7758231D3858"/>
          </w:placeholder>
          <w:showingPlcHdr/>
        </w:sdtPr>
        <w:sdtEndPr/>
        <w:sdtContent>
          <w:r w:rsidR="00032ACA" w:rsidRPr="0037239F">
            <w:rPr>
              <w:rStyle w:val="Platzhaltertext"/>
              <w:rFonts w:ascii="Arial Narrow" w:hAnsi="Arial Narrow"/>
              <w:shd w:val="clear" w:color="auto" w:fill="F2F2F2" w:themeFill="background1" w:themeFillShade="F2"/>
              <w:lang w:val="en-US"/>
            </w:rPr>
            <w:t>Klicken Sie hier, um Text einzugeben.</w:t>
          </w:r>
        </w:sdtContent>
      </w:sdt>
    </w:p>
    <w:p w14:paraId="48272CD2" w14:textId="77777777" w:rsidR="00824DF7" w:rsidRPr="00F974D6" w:rsidRDefault="00B735C4" w:rsidP="00902583">
      <w:pPr>
        <w:spacing w:line="360" w:lineRule="auto"/>
        <w:rPr>
          <w:rFonts w:ascii="Arial Narrow" w:hAnsi="Arial Narrow"/>
          <w:lang w:val="de-DE"/>
        </w:rPr>
      </w:pPr>
      <w:r w:rsidRPr="00F974D6">
        <w:rPr>
          <w:rFonts w:ascii="Arial Narrow" w:hAnsi="Arial Narrow"/>
          <w:b/>
          <w:snapToGrid/>
          <w:lang w:val="de-DE"/>
        </w:rPr>
        <w:t>Phone</w:t>
      </w:r>
      <w:r w:rsidR="005611CC" w:rsidRPr="00F974D6">
        <w:rPr>
          <w:rFonts w:ascii="Arial Narrow" w:hAnsi="Arial Narrow"/>
          <w:b/>
          <w:snapToGrid/>
          <w:lang w:val="de-DE"/>
        </w:rPr>
        <w:t>:</w:t>
      </w:r>
      <w:r w:rsidR="009D2EE6" w:rsidRPr="00F974D6">
        <w:rPr>
          <w:rFonts w:ascii="Arial Narrow" w:hAnsi="Arial Narrow"/>
          <w:lang w:val="de-DE"/>
        </w:rPr>
        <w:t xml:space="preserve"> </w:t>
      </w:r>
      <w:sdt>
        <w:sdtPr>
          <w:rPr>
            <w:rFonts w:ascii="Arial Narrow" w:hAnsi="Arial Narrow"/>
            <w:lang w:val="en-US"/>
          </w:rPr>
          <w:id w:val="-1925944964"/>
          <w:placeholder>
            <w:docPart w:val="4A6DE9DD04314313A15F688A5E8D7E8A"/>
          </w:placeholder>
          <w:showingPlcHdr/>
        </w:sdtPr>
        <w:sdtEndPr/>
        <w:sdtContent>
          <w:r w:rsidR="009D2EE6" w:rsidRPr="00F974D6">
            <w:rPr>
              <w:rStyle w:val="Platzhaltertext"/>
              <w:rFonts w:ascii="Arial Narrow" w:hAnsi="Arial Narrow"/>
              <w:shd w:val="clear" w:color="auto" w:fill="F2F2F2" w:themeFill="background1" w:themeFillShade="F2"/>
              <w:lang w:val="de-DE"/>
            </w:rPr>
            <w:t>Klicken Sie hier, um Text einzugeben.</w:t>
          </w:r>
        </w:sdtContent>
      </w:sdt>
      <w:r w:rsidR="00824DF7" w:rsidRPr="00F974D6">
        <w:rPr>
          <w:rFonts w:ascii="Arial Narrow" w:hAnsi="Arial Narrow"/>
          <w:lang w:val="de-DE"/>
        </w:rPr>
        <w:tab/>
      </w:r>
      <w:r w:rsidRPr="00F974D6">
        <w:rPr>
          <w:rFonts w:ascii="Arial Narrow" w:hAnsi="Arial Narrow"/>
          <w:b/>
          <w:lang w:val="de-DE"/>
        </w:rPr>
        <w:t>E-m</w:t>
      </w:r>
      <w:r w:rsidR="005B1700" w:rsidRPr="00F974D6">
        <w:rPr>
          <w:rFonts w:ascii="Arial Narrow" w:hAnsi="Arial Narrow"/>
          <w:b/>
          <w:lang w:val="de-DE"/>
        </w:rPr>
        <w:t>ail:</w:t>
      </w:r>
      <w:r w:rsidR="005B1700" w:rsidRPr="00F974D6">
        <w:rPr>
          <w:rFonts w:ascii="Arial Narrow" w:hAnsi="Arial Narrow"/>
          <w:lang w:val="de-DE"/>
        </w:rPr>
        <w:t xml:space="preserve"> </w:t>
      </w:r>
      <w:sdt>
        <w:sdtPr>
          <w:rPr>
            <w:rFonts w:ascii="Arial Narrow" w:hAnsi="Arial Narrow"/>
            <w:lang w:val="en-US"/>
          </w:rPr>
          <w:id w:val="-941376590"/>
          <w:placeholder>
            <w:docPart w:val="7F1ED1D60ACF446F8F1CDD3BFC41E974"/>
          </w:placeholder>
          <w:showingPlcHdr/>
        </w:sdtPr>
        <w:sdtEndPr/>
        <w:sdtContent>
          <w:r w:rsidR="009D2EE6" w:rsidRPr="004E1CA3">
            <w:rPr>
              <w:rStyle w:val="Platzhaltertext"/>
              <w:rFonts w:ascii="Arial Narrow" w:hAnsi="Arial Narrow"/>
              <w:shd w:val="clear" w:color="auto" w:fill="F2F2F2" w:themeFill="background1" w:themeFillShade="F2"/>
              <w:lang w:val="de-DE"/>
            </w:rPr>
            <w:t>Klicken Sie hier, um Text einzugeben.</w:t>
          </w:r>
        </w:sdtContent>
      </w:sdt>
    </w:p>
    <w:p w14:paraId="778ED763" w14:textId="0F3AD156" w:rsidR="00374255" w:rsidRPr="00C20392" w:rsidRDefault="00C20392" w:rsidP="00902583">
      <w:pPr>
        <w:spacing w:line="360" w:lineRule="auto"/>
        <w:rPr>
          <w:rFonts w:ascii="Arial Narrow" w:hAnsi="Arial Narrow"/>
          <w:lang w:val="de-DE"/>
        </w:rPr>
      </w:pPr>
      <w:r>
        <w:rPr>
          <w:rFonts w:ascii="Arial Narrow" w:hAnsi="Arial Narrow"/>
          <w:b/>
          <w:lang w:val="de-DE"/>
        </w:rPr>
        <w:t>Current s</w:t>
      </w:r>
      <w:r w:rsidR="00032303" w:rsidRPr="00F974D6">
        <w:rPr>
          <w:rFonts w:ascii="Arial Narrow" w:hAnsi="Arial Narrow"/>
          <w:b/>
          <w:lang w:val="de-DE"/>
        </w:rPr>
        <w:t>tudy cycle:</w:t>
      </w:r>
      <w:r w:rsidR="00032303" w:rsidRPr="00F974D6">
        <w:rPr>
          <w:rFonts w:ascii="Arial Narrow" w:hAnsi="Arial Narrow"/>
          <w:lang w:val="de-DE"/>
        </w:rPr>
        <w:t xml:space="preserve"> </w:t>
      </w:r>
      <w:sdt>
        <w:sdtPr>
          <w:rPr>
            <w:rFonts w:ascii="Arial Narrow" w:hAnsi="Arial Narrow"/>
            <w:lang w:val="en-US"/>
          </w:rPr>
          <w:id w:val="1077100221"/>
          <w:showingPlcHdr/>
          <w:dropDownList>
            <w:listItem w:value="Wählen Sie ein Element aus."/>
            <w:listItem w:displayText="First Cycle (Bachelor)" w:value="First Cycle (Bachelor)"/>
            <w:listItem w:displayText="Second cycle (Master)" w:value="Second cycle (Master)"/>
            <w:listItem w:displayText="Third Cycle (PhD)" w:value="Third Cycle (PhD)"/>
            <w:listItem w:displayText="Einzügiger Studiengang (z.B. Staatsexamen)" w:value="Einzügiger Studiengang (z.B. Staatsexamen)"/>
          </w:dropDownList>
        </w:sdtPr>
        <w:sdtEndPr/>
        <w:sdtContent>
          <w:r w:rsidR="00972ABE" w:rsidRPr="00F974D6">
            <w:rPr>
              <w:rStyle w:val="Platzhaltertext"/>
              <w:rFonts w:ascii="Arial Narrow" w:hAnsi="Arial Narrow"/>
              <w:shd w:val="clear" w:color="auto" w:fill="F2F2F2" w:themeFill="background1" w:themeFillShade="F2"/>
              <w:lang w:val="de-DE"/>
            </w:rPr>
            <w:t>Wählen Sie ein Element aus.</w:t>
          </w:r>
        </w:sdtContent>
      </w:sdt>
      <w:r w:rsidR="00972ABE" w:rsidRPr="00F974D6">
        <w:rPr>
          <w:rFonts w:ascii="Arial Narrow" w:hAnsi="Arial Narrow"/>
          <w:lang w:val="de-DE"/>
        </w:rPr>
        <w:t xml:space="preserve"> </w:t>
      </w:r>
    </w:p>
    <w:p w14:paraId="3DE9DECF" w14:textId="6AD48488" w:rsidR="00824DF7" w:rsidRPr="00F974D6" w:rsidRDefault="00B735C4" w:rsidP="00902583">
      <w:pPr>
        <w:spacing w:line="360" w:lineRule="auto"/>
        <w:rPr>
          <w:rFonts w:ascii="Arial Narrow" w:hAnsi="Arial Narrow"/>
          <w:lang w:val="de-DE"/>
        </w:rPr>
      </w:pPr>
      <w:r w:rsidRPr="00F974D6">
        <w:rPr>
          <w:rFonts w:ascii="Arial Narrow" w:hAnsi="Arial Narrow"/>
          <w:b/>
          <w:lang w:val="de-DE"/>
        </w:rPr>
        <w:t>Subject area</w:t>
      </w:r>
      <w:r w:rsidR="00400564" w:rsidRPr="00F974D6">
        <w:rPr>
          <w:rFonts w:ascii="Arial Narrow" w:hAnsi="Arial Narrow"/>
          <w:b/>
          <w:lang w:val="de-DE"/>
        </w:rPr>
        <w:t>:</w:t>
      </w:r>
      <w:r w:rsidR="00972ABE" w:rsidRPr="00F974D6">
        <w:rPr>
          <w:rFonts w:ascii="Arial Narrow" w:hAnsi="Arial Narrow"/>
          <w:lang w:val="de-DE"/>
        </w:rPr>
        <w:t xml:space="preserve"> </w:t>
      </w:r>
      <w:sdt>
        <w:sdtPr>
          <w:rPr>
            <w:rFonts w:ascii="Arial Narrow" w:hAnsi="Arial Narrow"/>
            <w:lang w:val="en-US"/>
          </w:rPr>
          <w:id w:val="1596135069"/>
          <w:placeholder>
            <w:docPart w:val="C3C6B2BFF204C049980E7324AF41CD05"/>
          </w:placeholder>
          <w:showingPlcHdr/>
        </w:sdtPr>
        <w:sdtEndPr/>
        <w:sdtContent>
          <w:r w:rsidR="00972ABE" w:rsidRPr="00F974D6">
            <w:rPr>
              <w:rStyle w:val="Platzhaltertext"/>
              <w:rFonts w:ascii="Arial Narrow" w:hAnsi="Arial Narrow"/>
              <w:shd w:val="clear" w:color="auto" w:fill="F2F2F2" w:themeFill="background1" w:themeFillShade="F2"/>
              <w:lang w:val="de-DE"/>
            </w:rPr>
            <w:t>Klicken Sie hier, um Text einzugeben.</w:t>
          </w:r>
        </w:sdtContent>
      </w:sdt>
      <w:r w:rsidR="009D2EE6" w:rsidRPr="00F974D6">
        <w:rPr>
          <w:rFonts w:ascii="Arial Narrow" w:hAnsi="Arial Narrow"/>
          <w:lang w:val="de-DE"/>
        </w:rPr>
        <w:t xml:space="preserve"> </w:t>
      </w:r>
      <w:r w:rsidR="00824DF7" w:rsidRPr="00F974D6">
        <w:rPr>
          <w:rFonts w:ascii="Arial Narrow" w:hAnsi="Arial Narrow"/>
          <w:lang w:val="de-DE"/>
        </w:rPr>
        <w:tab/>
      </w:r>
      <w:r w:rsidR="00824DF7" w:rsidRPr="00F974D6">
        <w:rPr>
          <w:rFonts w:ascii="Arial Narrow" w:hAnsi="Arial Narrow"/>
          <w:b/>
          <w:lang w:val="de-DE"/>
        </w:rPr>
        <w:t>Code:</w:t>
      </w:r>
      <w:bookmarkStart w:id="0" w:name="OLE_LINK1"/>
      <w:r w:rsidR="00972ABE" w:rsidRPr="00F974D6">
        <w:rPr>
          <w:rFonts w:ascii="Arial Narrow" w:hAnsi="Arial Narrow"/>
          <w:lang w:val="de-DE"/>
        </w:rPr>
        <w:t xml:space="preserve"> </w:t>
      </w:r>
      <w:sdt>
        <w:sdtPr>
          <w:rPr>
            <w:rFonts w:ascii="Arial Narrow" w:hAnsi="Arial Narrow"/>
            <w:lang w:val="en-US"/>
          </w:rPr>
          <w:id w:val="1013416454"/>
          <w:showingPlcHdr/>
          <w:dropDownList>
            <w:listItem w:value="Wählen Sie ein Element aus."/>
            <w:listItem w:displayText="011 Education (only agreement with University of Eastern Finland)" w:value="011 Education (only agreement with University of Eastern Finland)"/>
            <w:listItem w:displayText="0213 Fine Arts and Art History" w:value="0213 Fine Arts and Art History"/>
            <w:listItem w:displayText="0215 Music and Performing Arts" w:value="0215 Music and Performing Arts"/>
            <w:listItem w:displayText="0221 Religion and Theology" w:value="0221 Religion and Theology"/>
            <w:listItem w:displayText="0222 History and Archaeology" w:value="0222 History and Archaeology"/>
            <w:listItem w:displayText="0223 Philosophy and Ethics" w:value="0223 Philosophy and Ethics"/>
            <w:listItem w:displayText="023 Languages" w:value="023 Languages"/>
            <w:listItem w:displayText="0312 Political Sciences" w:value="0312 Political Sciences"/>
            <w:listItem w:displayText="0313 Psychology" w:value="0313 Psychology"/>
            <w:listItem w:displayText="032 Journalism and Information" w:value="032 Journalism and Information"/>
            <w:listItem w:displayText="041 Business and Administration" w:value="041 Business and Administration"/>
            <w:listItem w:displayText="042 Law" w:value="042 Law"/>
            <w:listItem w:displayText="0511 Biology" w:value="0511 Biology"/>
            <w:listItem w:displayText="0512 Biochemistry" w:value="0512 Biochemistry"/>
            <w:listItem w:displayText="0521 Environmental Sciences" w:value="0521 Environmental Sciences"/>
            <w:listItem w:displayText="0531 Chemistry" w:value="0531 Chemistry"/>
            <w:listItem w:displayText="0533 Physics" w:value="0533 Physics"/>
            <w:listItem w:displayText="0532 Earth Sciences (Geography)" w:value="0532 Earth Sciences (Geography)"/>
            <w:listItem w:displayText="0541 Mathmatics and Informatics" w:value="0541 Mathmatics and Informatics"/>
            <w:listItem w:displayText="0912 Medicine" w:value="0912 Medicine"/>
            <w:listItem w:displayText="0916 Pharmacy" w:value="0916 Pharmacy"/>
            <w:listItem w:displayText="0911 Dental Studies" w:value="0911 Dental Studies"/>
            <w:listItem w:displayText="Other" w:value="Other"/>
          </w:dropDownList>
        </w:sdtPr>
        <w:sdtEndPr/>
        <w:sdtContent>
          <w:r w:rsidR="00972ABE" w:rsidRPr="00F974D6">
            <w:rPr>
              <w:rStyle w:val="Platzhaltertext"/>
              <w:rFonts w:ascii="Arial Narrow" w:hAnsi="Arial Narrow"/>
              <w:shd w:val="clear" w:color="auto" w:fill="F2F2F2" w:themeFill="background1" w:themeFillShade="F2"/>
              <w:lang w:val="de-DE"/>
            </w:rPr>
            <w:t>Wählen Sie ein Element aus.</w:t>
          </w:r>
        </w:sdtContent>
      </w:sdt>
      <w:bookmarkEnd w:id="0"/>
    </w:p>
    <w:p w14:paraId="6765E9FD" w14:textId="3F465737" w:rsidR="00972ABE" w:rsidRPr="00F974D6" w:rsidRDefault="0037239F" w:rsidP="00972ABE">
      <w:pPr>
        <w:spacing w:line="360" w:lineRule="auto"/>
        <w:rPr>
          <w:rFonts w:ascii="Arial Narrow" w:hAnsi="Arial Narrow"/>
          <w:snapToGrid/>
          <w:lang w:val="de-DE"/>
        </w:rPr>
      </w:pPr>
      <w:r w:rsidRPr="00F974D6">
        <w:rPr>
          <w:rFonts w:ascii="Arial Narrow" w:hAnsi="Arial Narrow"/>
          <w:b/>
          <w:snapToGrid/>
          <w:lang w:val="de-DE"/>
        </w:rPr>
        <w:t>Number of completed higher education study years</w:t>
      </w:r>
      <w:r w:rsidR="00972ABE" w:rsidRPr="00F974D6">
        <w:rPr>
          <w:rFonts w:ascii="Arial Narrow" w:hAnsi="Arial Narrow"/>
          <w:b/>
          <w:snapToGrid/>
          <w:lang w:val="de-DE"/>
        </w:rPr>
        <w:t>:</w:t>
      </w:r>
      <w:r w:rsidR="00972ABE" w:rsidRPr="00F974D6">
        <w:rPr>
          <w:rFonts w:ascii="Arial Narrow" w:hAnsi="Arial Narrow"/>
          <w:snapToGrid/>
          <w:lang w:val="de-DE"/>
        </w:rPr>
        <w:t xml:space="preserve"> </w:t>
      </w:r>
      <w:sdt>
        <w:sdtPr>
          <w:rPr>
            <w:rFonts w:ascii="Arial Narrow" w:hAnsi="Arial Narrow"/>
            <w:snapToGrid/>
            <w:lang w:val="en-US"/>
          </w:rPr>
          <w:id w:val="351843101"/>
          <w:showingPlcHdr/>
        </w:sdtPr>
        <w:sdtEndPr/>
        <w:sdtContent>
          <w:r w:rsidR="00972ABE" w:rsidRPr="00F974D6">
            <w:rPr>
              <w:rStyle w:val="Platzhaltertext"/>
              <w:rFonts w:ascii="Arial Narrow" w:hAnsi="Arial Narrow"/>
              <w:shd w:val="clear" w:color="auto" w:fill="F2F2F2" w:themeFill="background1" w:themeFillShade="F2"/>
              <w:lang w:val="de-DE"/>
            </w:rPr>
            <w:t>Klicken Sie hier, um Text einzugeben.</w:t>
          </w:r>
        </w:sdtContent>
      </w:sdt>
    </w:p>
    <w:p w14:paraId="66470F2A" w14:textId="3AE81AC1" w:rsidR="000E1FB5" w:rsidRPr="00A21900" w:rsidRDefault="00814715" w:rsidP="00902583">
      <w:pPr>
        <w:spacing w:line="360" w:lineRule="auto"/>
        <w:rPr>
          <w:rFonts w:ascii="Arial Narrow" w:hAnsi="Arial Narrow"/>
          <w:lang w:val="de-DE"/>
        </w:rPr>
      </w:pPr>
      <w:r w:rsidRPr="00F974D6">
        <w:rPr>
          <w:rStyle w:val="FettDatum"/>
          <w:rFonts w:ascii="Arial Narrow" w:hAnsi="Arial Narrow"/>
          <w:lang w:val="de-DE"/>
        </w:rPr>
        <w:t>Host</w:t>
      </w:r>
      <w:r w:rsidR="00972ABE" w:rsidRPr="00F974D6">
        <w:rPr>
          <w:rStyle w:val="FettDatum"/>
          <w:rFonts w:ascii="Arial Narrow" w:hAnsi="Arial Narrow"/>
          <w:lang w:val="de-DE"/>
        </w:rPr>
        <w:t xml:space="preserve"> </w:t>
      </w:r>
      <w:r w:rsidRPr="00F974D6">
        <w:rPr>
          <w:rStyle w:val="FettDatum"/>
          <w:rFonts w:ascii="Arial Narrow" w:hAnsi="Arial Narrow"/>
          <w:lang w:val="de-DE"/>
        </w:rPr>
        <w:t>c</w:t>
      </w:r>
      <w:r w:rsidR="00972ABE" w:rsidRPr="00F974D6">
        <w:rPr>
          <w:rStyle w:val="FettDatum"/>
          <w:rFonts w:ascii="Arial Narrow" w:hAnsi="Arial Narrow"/>
          <w:lang w:val="de-DE"/>
        </w:rPr>
        <w:t xml:space="preserve">ountry: </w:t>
      </w:r>
      <w:sdt>
        <w:sdtPr>
          <w:rPr>
            <w:rFonts w:ascii="Arial Narrow" w:hAnsi="Arial Narrow"/>
            <w:lang w:val="en-US"/>
          </w:rPr>
          <w:id w:val="1276143335"/>
          <w:placeholder>
            <w:docPart w:val="0139178AF7B3D147A802AA9D4DEFB456"/>
          </w:placeholder>
          <w:showingPlcHdr/>
        </w:sdtPr>
        <w:sdtEndPr/>
        <w:sdtContent>
          <w:r w:rsidR="00972ABE" w:rsidRPr="00F974D6">
            <w:rPr>
              <w:rStyle w:val="Platzhaltertext"/>
              <w:rFonts w:ascii="Arial Narrow" w:hAnsi="Arial Narrow"/>
              <w:shd w:val="clear" w:color="auto" w:fill="F2F2F2" w:themeFill="background1" w:themeFillShade="F2"/>
              <w:lang w:val="de-DE"/>
            </w:rPr>
            <w:t>Klicken Sie hier, um Text einzugeben.</w:t>
          </w:r>
        </w:sdtContent>
      </w:sdt>
      <w:r w:rsidR="00972ABE" w:rsidRPr="00F974D6">
        <w:rPr>
          <w:rFonts w:ascii="Arial Narrow" w:hAnsi="Arial Narrow"/>
          <w:b/>
          <w:snapToGrid/>
          <w:lang w:val="de-DE"/>
        </w:rPr>
        <w:t xml:space="preserve"> </w:t>
      </w:r>
      <w:r w:rsidR="00B735C4" w:rsidRPr="00F974D6">
        <w:rPr>
          <w:rFonts w:ascii="Arial Narrow" w:hAnsi="Arial Narrow"/>
          <w:b/>
          <w:snapToGrid/>
          <w:lang w:val="de-DE"/>
        </w:rPr>
        <w:t xml:space="preserve">Name of the </w:t>
      </w:r>
      <w:r w:rsidRPr="00F974D6">
        <w:rPr>
          <w:rFonts w:ascii="Arial Narrow" w:hAnsi="Arial Narrow"/>
          <w:b/>
          <w:snapToGrid/>
          <w:lang w:val="de-DE"/>
        </w:rPr>
        <w:t>host</w:t>
      </w:r>
      <w:r w:rsidR="00B735C4" w:rsidRPr="00F974D6">
        <w:rPr>
          <w:rFonts w:ascii="Arial Narrow" w:hAnsi="Arial Narrow"/>
          <w:b/>
          <w:snapToGrid/>
          <w:lang w:val="de-DE"/>
        </w:rPr>
        <w:t xml:space="preserve"> </w:t>
      </w:r>
      <w:r w:rsidRPr="00F974D6">
        <w:rPr>
          <w:rFonts w:ascii="Arial Narrow" w:hAnsi="Arial Narrow"/>
          <w:b/>
          <w:snapToGrid/>
          <w:lang w:val="de-DE"/>
        </w:rPr>
        <w:t>i</w:t>
      </w:r>
      <w:r w:rsidR="00B735C4" w:rsidRPr="00F974D6">
        <w:rPr>
          <w:rFonts w:ascii="Arial Narrow" w:hAnsi="Arial Narrow"/>
          <w:b/>
          <w:snapToGrid/>
          <w:lang w:val="de-DE"/>
        </w:rPr>
        <w:t>nstitution</w:t>
      </w:r>
      <w:r w:rsidR="000E1FB5" w:rsidRPr="00F974D6">
        <w:rPr>
          <w:rFonts w:ascii="Arial Narrow" w:hAnsi="Arial Narrow"/>
          <w:b/>
          <w:snapToGrid/>
          <w:lang w:val="de-DE"/>
        </w:rPr>
        <w:t>:</w:t>
      </w:r>
      <w:r w:rsidR="000E1FB5" w:rsidRPr="00F974D6">
        <w:rPr>
          <w:rStyle w:val="FettDatum"/>
          <w:rFonts w:ascii="Arial Narrow" w:hAnsi="Arial Narrow"/>
          <w:lang w:val="de-DE"/>
        </w:rPr>
        <w:t xml:space="preserve"> </w:t>
      </w:r>
      <w:sdt>
        <w:sdtPr>
          <w:rPr>
            <w:rFonts w:ascii="Arial Narrow" w:hAnsi="Arial Narrow"/>
            <w:lang w:val="en-US"/>
          </w:rPr>
          <w:id w:val="-1615126680"/>
          <w:placeholder>
            <w:docPart w:val="BD3A1F6CED39044AA5CD08B8EF676BF4"/>
          </w:placeholder>
          <w:showingPlcHdr/>
        </w:sdtPr>
        <w:sdtEndPr/>
        <w:sdtContent>
          <w:r w:rsidR="00972ABE" w:rsidRPr="00F974D6">
            <w:rPr>
              <w:rStyle w:val="Platzhaltertext"/>
              <w:rFonts w:ascii="Arial Narrow" w:hAnsi="Arial Narrow"/>
              <w:shd w:val="clear" w:color="auto" w:fill="F2F2F2" w:themeFill="background1" w:themeFillShade="F2"/>
              <w:lang w:val="de-DE"/>
            </w:rPr>
            <w:t>Klicken Sie hier, um Text einzugeben.</w:t>
          </w:r>
        </w:sdtContent>
      </w:sdt>
    </w:p>
    <w:p w14:paraId="75572EA9" w14:textId="39CCFB8C" w:rsidR="00C20392" w:rsidRPr="00C20392" w:rsidRDefault="00C20392" w:rsidP="00902583">
      <w:pPr>
        <w:spacing w:line="360" w:lineRule="auto"/>
        <w:rPr>
          <w:rFonts w:ascii="Arial Narrow" w:hAnsi="Arial Narrow"/>
          <w:snapToGrid/>
          <w:lang w:val="en-GB"/>
        </w:rPr>
      </w:pPr>
      <w:r w:rsidRPr="0037239F">
        <w:rPr>
          <w:rFonts w:ascii="Arial Narrow" w:hAnsi="Arial Narrow"/>
          <w:lang w:val="en-US"/>
        </w:rPr>
        <w:t xml:space="preserve">for the </w:t>
      </w:r>
      <w:r w:rsidRPr="0037239F">
        <w:rPr>
          <w:rFonts w:ascii="Arial Narrow" w:hAnsi="Arial Narrow"/>
          <w:b/>
          <w:lang w:val="en-US"/>
        </w:rPr>
        <w:t>academic year:</w:t>
      </w:r>
      <w:r w:rsidRPr="0037239F">
        <w:rPr>
          <w:rFonts w:ascii="Arial Narrow" w:hAnsi="Arial Narrow"/>
          <w:lang w:val="en-US"/>
        </w:rPr>
        <w:t xml:space="preserve"> 202</w:t>
      </w:r>
      <w:r w:rsidR="00A0390B">
        <w:rPr>
          <w:rFonts w:ascii="Arial Narrow" w:hAnsi="Arial Narrow"/>
          <w:lang w:val="en-US"/>
        </w:rPr>
        <w:t>3</w:t>
      </w:r>
      <w:r w:rsidRPr="0037239F">
        <w:rPr>
          <w:rFonts w:ascii="Arial Narrow" w:hAnsi="Arial Narrow"/>
          <w:lang w:val="en-US"/>
        </w:rPr>
        <w:t>/202</w:t>
      </w:r>
      <w:r w:rsidR="00A0390B">
        <w:rPr>
          <w:rFonts w:ascii="Arial Narrow" w:hAnsi="Arial Narrow"/>
          <w:lang w:val="en-US"/>
        </w:rPr>
        <w:t>4</w:t>
      </w:r>
      <w:r w:rsidRPr="0037239F">
        <w:rPr>
          <w:rFonts w:ascii="Arial Narrow" w:hAnsi="Arial Narrow"/>
          <w:lang w:val="en-US"/>
        </w:rPr>
        <w:t xml:space="preserve">  </w:t>
      </w:r>
      <w:sdt>
        <w:sdtPr>
          <w:rPr>
            <w:rFonts w:ascii="Arial Narrow" w:hAnsi="Arial Narrow"/>
            <w:lang w:val="en-US"/>
          </w:rPr>
          <w:id w:val="1160884793"/>
          <w14:checkbox>
            <w14:checked w14:val="0"/>
            <w14:checkedState w14:val="2612" w14:font="MS Gothic"/>
            <w14:uncheckedState w14:val="2610" w14:font="MS Gothic"/>
          </w14:checkbox>
        </w:sdtPr>
        <w:sdtEndPr/>
        <w:sdtContent>
          <w:r w:rsidRPr="0037239F">
            <w:rPr>
              <w:rFonts w:ascii="MS Gothic" w:eastAsia="MS Gothic" w:hAnsi="MS Gothic"/>
              <w:lang w:val="en-US"/>
            </w:rPr>
            <w:t>☐</w:t>
          </w:r>
        </w:sdtContent>
      </w:sdt>
      <w:r w:rsidRPr="0037239F">
        <w:rPr>
          <w:rFonts w:ascii="Arial Narrow" w:hAnsi="Arial Narrow"/>
          <w:lang w:val="en-US"/>
        </w:rPr>
        <w:t xml:space="preserve">winter term </w:t>
      </w:r>
      <w:sdt>
        <w:sdtPr>
          <w:rPr>
            <w:rFonts w:ascii="Arial Narrow" w:hAnsi="Arial Narrow"/>
            <w:lang w:val="en-US"/>
          </w:rPr>
          <w:id w:val="687952231"/>
          <w14:checkbox>
            <w14:checked w14:val="0"/>
            <w14:checkedState w14:val="2612" w14:font="MS Gothic"/>
            <w14:uncheckedState w14:val="2610" w14:font="MS Gothic"/>
          </w14:checkbox>
        </w:sdtPr>
        <w:sdtEndPr/>
        <w:sdtContent>
          <w:r w:rsidRPr="0037239F">
            <w:rPr>
              <w:rFonts w:ascii="MS Gothic" w:eastAsia="MS Gothic" w:hAnsi="MS Gothic"/>
              <w:lang w:val="en-US"/>
            </w:rPr>
            <w:t>☐</w:t>
          </w:r>
        </w:sdtContent>
      </w:sdt>
      <w:r w:rsidRPr="0037239F">
        <w:rPr>
          <w:rFonts w:ascii="Arial Narrow" w:hAnsi="Arial Narrow"/>
          <w:lang w:val="en-US"/>
        </w:rPr>
        <w:t>summer term</w:t>
      </w:r>
    </w:p>
    <w:p w14:paraId="23B241C4" w14:textId="77777777" w:rsidR="00972ABE" w:rsidRPr="00C20392" w:rsidRDefault="00972ABE" w:rsidP="002013B7">
      <w:pPr>
        <w:spacing w:line="360" w:lineRule="auto"/>
        <w:ind w:right="-568"/>
        <w:rPr>
          <w:rFonts w:ascii="Arial Narrow" w:hAnsi="Arial Narrow"/>
          <w:b/>
          <w:snapToGrid/>
          <w:sz w:val="6"/>
          <w:szCs w:val="6"/>
          <w:u w:val="single"/>
          <w:lang w:val="en-GB"/>
        </w:rPr>
      </w:pPr>
    </w:p>
    <w:p w14:paraId="4F1D9B8B" w14:textId="3C6C597F" w:rsidR="00032303" w:rsidRPr="0037239F" w:rsidRDefault="00032303" w:rsidP="002013B7">
      <w:pPr>
        <w:spacing w:line="360" w:lineRule="auto"/>
        <w:ind w:right="-568"/>
        <w:rPr>
          <w:rFonts w:ascii="Arial Narrow" w:hAnsi="Arial Narrow"/>
          <w:b/>
          <w:snapToGrid/>
          <w:u w:val="single"/>
          <w:lang w:val="en-US"/>
        </w:rPr>
      </w:pPr>
      <w:r w:rsidRPr="0037239F">
        <w:rPr>
          <w:rFonts w:ascii="Arial Narrow" w:hAnsi="Arial Narrow"/>
          <w:b/>
          <w:snapToGrid/>
          <w:u w:val="single"/>
          <w:lang w:val="en-US"/>
        </w:rPr>
        <w:t xml:space="preserve">Duration of Mobility </w:t>
      </w:r>
      <w:r w:rsidRPr="0037239F">
        <w:rPr>
          <w:rFonts w:ascii="Arial Narrow" w:hAnsi="Arial Narrow"/>
          <w:snapToGrid/>
          <w:u w:val="single"/>
          <w:lang w:val="en-US"/>
        </w:rPr>
        <w:t>(see article 2)</w:t>
      </w:r>
      <w:r w:rsidRPr="0037239F">
        <w:rPr>
          <w:rFonts w:ascii="Arial Narrow" w:hAnsi="Arial Narrow"/>
          <w:b/>
          <w:snapToGrid/>
          <w:u w:val="single"/>
          <w:lang w:val="en-US"/>
        </w:rPr>
        <w:t xml:space="preserve">: </w:t>
      </w:r>
    </w:p>
    <w:p w14:paraId="3DE502CE" w14:textId="2C6CA46E" w:rsidR="000E1FB5" w:rsidRPr="00F974D6" w:rsidRDefault="00B16DAF" w:rsidP="002013B7">
      <w:pPr>
        <w:spacing w:line="360" w:lineRule="auto"/>
        <w:ind w:right="-568"/>
        <w:rPr>
          <w:rStyle w:val="FettDatum"/>
          <w:rFonts w:ascii="Arial Narrow" w:hAnsi="Arial Narrow"/>
          <w:lang w:val="de-DE"/>
        </w:rPr>
      </w:pPr>
      <w:r w:rsidRPr="00F974D6">
        <w:rPr>
          <w:rFonts w:ascii="Arial Narrow" w:hAnsi="Arial Narrow"/>
          <w:b/>
          <w:snapToGrid/>
          <w:lang w:val="de-DE"/>
        </w:rPr>
        <w:t xml:space="preserve">Physical </w:t>
      </w:r>
      <w:r w:rsidR="00FA0EE2" w:rsidRPr="00F974D6">
        <w:rPr>
          <w:rFonts w:ascii="Arial Narrow" w:hAnsi="Arial Narrow"/>
          <w:b/>
          <w:snapToGrid/>
          <w:lang w:val="de-DE"/>
        </w:rPr>
        <w:t>Mobility</w:t>
      </w:r>
      <w:r w:rsidR="0037239F" w:rsidRPr="00F974D6">
        <w:rPr>
          <w:rFonts w:ascii="Arial Narrow" w:hAnsi="Arial Narrow"/>
          <w:b/>
          <w:snapToGrid/>
          <w:lang w:val="de-DE"/>
        </w:rPr>
        <w:t>:</w:t>
      </w:r>
      <w:r w:rsidR="000E1FB5" w:rsidRPr="00F974D6">
        <w:rPr>
          <w:rFonts w:ascii="Arial Narrow" w:hAnsi="Arial Narrow"/>
          <w:b/>
          <w:snapToGrid/>
          <w:lang w:val="de-DE"/>
        </w:rPr>
        <w:t xml:space="preserve"> </w:t>
      </w:r>
      <w:r w:rsidR="00FA0EE2" w:rsidRPr="00F974D6">
        <w:rPr>
          <w:rFonts w:ascii="Arial Narrow" w:hAnsi="Arial Narrow"/>
          <w:bCs/>
          <w:snapToGrid/>
          <w:lang w:val="de-DE"/>
        </w:rPr>
        <w:t>from</w:t>
      </w:r>
      <w:r w:rsidR="000E1FB5" w:rsidRPr="00F974D6">
        <w:rPr>
          <w:rStyle w:val="FettDatum"/>
          <w:rFonts w:ascii="Arial Narrow" w:hAnsi="Arial Narrow"/>
          <w:lang w:val="de-DE"/>
        </w:rPr>
        <w:t xml:space="preserve"> </w:t>
      </w:r>
      <w:sdt>
        <w:sdtPr>
          <w:rPr>
            <w:rFonts w:ascii="Arial Narrow" w:hAnsi="Arial Narrow"/>
            <w:lang w:val="en-US"/>
          </w:rPr>
          <w:id w:val="-582764213"/>
          <w:placeholder>
            <w:docPart w:val="3BD4E0392AAD114F87E8D8E56E8D65D5"/>
          </w:placeholder>
          <w:showingPlcHdr/>
          <w:date>
            <w:dateFormat w:val="dd.MM.yyyy"/>
            <w:lid w:val="de-DE"/>
            <w:storeMappedDataAs w:val="dateTime"/>
            <w:calendar w:val="gregorian"/>
          </w:date>
        </w:sdtPr>
        <w:sdtEndPr/>
        <w:sdtContent>
          <w:r w:rsidR="0037239F" w:rsidRPr="00F974D6">
            <w:rPr>
              <w:rStyle w:val="Platzhaltertext"/>
              <w:rFonts w:ascii="Arial Narrow" w:hAnsi="Arial Narrow"/>
              <w:shd w:val="clear" w:color="auto" w:fill="F2F2F2" w:themeFill="background1" w:themeFillShade="F2"/>
              <w:lang w:val="de-DE"/>
            </w:rPr>
            <w:t>Klicken Sie hier, um ein Datum einzugeben.</w:t>
          </w:r>
        </w:sdtContent>
      </w:sdt>
      <w:r w:rsidR="000E1FB5" w:rsidRPr="00F974D6">
        <w:rPr>
          <w:rFonts w:ascii="Arial Narrow" w:hAnsi="Arial Narrow"/>
          <w:snapToGrid/>
          <w:lang w:val="de-DE"/>
        </w:rPr>
        <w:t xml:space="preserve"> </w:t>
      </w:r>
      <w:r w:rsidR="00FA0EE2" w:rsidRPr="00F974D6">
        <w:rPr>
          <w:rFonts w:ascii="Arial Narrow" w:hAnsi="Arial Narrow"/>
          <w:bCs/>
          <w:snapToGrid/>
          <w:lang w:val="de-DE"/>
        </w:rPr>
        <w:t>to</w:t>
      </w:r>
      <w:r w:rsidR="00972ABE" w:rsidRPr="00F974D6">
        <w:rPr>
          <w:rFonts w:ascii="Arial Narrow" w:hAnsi="Arial Narrow"/>
          <w:snapToGrid/>
          <w:lang w:val="de-DE"/>
        </w:rPr>
        <w:t xml:space="preserve"> </w:t>
      </w:r>
      <w:sdt>
        <w:sdtPr>
          <w:rPr>
            <w:rFonts w:ascii="Arial Narrow" w:hAnsi="Arial Narrow"/>
            <w:lang w:val="en-US"/>
          </w:rPr>
          <w:id w:val="276680160"/>
          <w:placeholder>
            <w:docPart w:val="30FF1EFF059022439477E4EF3099AA53"/>
          </w:placeholder>
          <w:showingPlcHdr/>
          <w:date>
            <w:dateFormat w:val="dd.MM.yyyy"/>
            <w:lid w:val="de-DE"/>
            <w:storeMappedDataAs w:val="dateTime"/>
            <w:calendar w:val="gregorian"/>
          </w:date>
        </w:sdtPr>
        <w:sdtEndPr/>
        <w:sdtContent>
          <w:r w:rsidR="00972ABE" w:rsidRPr="00F974D6">
            <w:rPr>
              <w:rStyle w:val="Platzhaltertext"/>
              <w:rFonts w:ascii="Arial Narrow" w:hAnsi="Arial Narrow"/>
              <w:shd w:val="clear" w:color="auto" w:fill="F2F2F2" w:themeFill="background1" w:themeFillShade="F2"/>
              <w:lang w:val="de-DE"/>
            </w:rPr>
            <w:t>Klicken Sie hier, um ein Datum einzugeben.</w:t>
          </w:r>
        </w:sdtContent>
      </w:sdt>
    </w:p>
    <w:p w14:paraId="6F489C50" w14:textId="77777777" w:rsidR="007F6DAB" w:rsidRPr="00F864A6" w:rsidRDefault="00CB2DD8" w:rsidP="007F6DAB">
      <w:pPr>
        <w:spacing w:line="276" w:lineRule="auto"/>
        <w:ind w:right="-568"/>
        <w:rPr>
          <w:rStyle w:val="FettDatum"/>
          <w:rFonts w:ascii="Arial Narrow" w:hAnsi="Arial Narrow"/>
          <w:lang w:val="de-DE"/>
        </w:rPr>
      </w:pPr>
      <w:sdt>
        <w:sdtPr>
          <w:rPr>
            <w:rFonts w:ascii="Arial Narrow" w:hAnsi="Arial Narrow"/>
            <w:b/>
            <w:sz w:val="24"/>
            <w:shd w:val="clear" w:color="auto" w:fill="F2F2F2" w:themeFill="background1" w:themeFillShade="F2"/>
            <w:lang w:val="de-DE"/>
          </w:rPr>
          <w:id w:val="-1378235023"/>
          <w14:checkbox>
            <w14:checked w14:val="0"/>
            <w14:checkedState w14:val="2612" w14:font="MS Gothic"/>
            <w14:uncheckedState w14:val="2610" w14:font="MS Gothic"/>
          </w14:checkbox>
        </w:sdtPr>
        <w:sdtEndPr/>
        <w:sdtContent>
          <w:r w:rsidR="007F6DAB">
            <w:rPr>
              <w:rFonts w:ascii="MS Gothic" w:eastAsia="MS Gothic" w:hAnsi="MS Gothic" w:hint="eastAsia"/>
              <w:sz w:val="24"/>
              <w:shd w:val="clear" w:color="auto" w:fill="F2F2F2" w:themeFill="background1" w:themeFillShade="F2"/>
              <w:lang w:val="de-DE"/>
            </w:rPr>
            <w:t>☐</w:t>
          </w:r>
        </w:sdtContent>
      </w:sdt>
      <w:r w:rsidR="007F6DAB" w:rsidRPr="00333E9F">
        <w:rPr>
          <w:rFonts w:ascii="Arial Narrow" w:hAnsi="Arial Narrow"/>
          <w:lang w:val="de-DE"/>
        </w:rPr>
        <w:t xml:space="preserve"> </w:t>
      </w:r>
      <w:r w:rsidR="007F6DAB">
        <w:rPr>
          <w:rFonts w:ascii="Arial Narrow" w:hAnsi="Arial Narrow"/>
          <w:b/>
          <w:bCs/>
          <w:lang w:val="de-DE"/>
        </w:rPr>
        <w:t>V</w:t>
      </w:r>
      <w:r w:rsidR="007F6DAB" w:rsidRPr="00C06735">
        <w:rPr>
          <w:rFonts w:ascii="Arial Narrow" w:hAnsi="Arial Narrow"/>
          <w:b/>
          <w:bCs/>
          <w:lang w:val="de-DE"/>
        </w:rPr>
        <w:t xml:space="preserve">irtual phase from the home country, if </w:t>
      </w:r>
      <w:r w:rsidR="007F6DAB" w:rsidRPr="000A3D2A">
        <w:rPr>
          <w:rFonts w:ascii="Arial Narrow" w:hAnsi="Arial Narrow"/>
          <w:b/>
          <w:bCs/>
          <w:lang w:val="de-DE"/>
        </w:rPr>
        <w:t>applicable</w:t>
      </w:r>
      <w:r w:rsidR="007F6DAB" w:rsidRPr="00C06735">
        <w:rPr>
          <w:rFonts w:ascii="Arial Narrow" w:hAnsi="Arial Narrow"/>
          <w:b/>
          <w:bCs/>
          <w:lang w:val="de-DE"/>
        </w:rPr>
        <w:t xml:space="preserve">: </w:t>
      </w:r>
      <w:r w:rsidR="007F6DAB" w:rsidRPr="00F01559">
        <w:rPr>
          <w:rFonts w:ascii="Arial Narrow" w:hAnsi="Arial Narrow"/>
          <w:snapToGrid/>
          <w:lang w:val="de-DE"/>
        </w:rPr>
        <w:t xml:space="preserve">vom </w:t>
      </w:r>
      <w:sdt>
        <w:sdtPr>
          <w:rPr>
            <w:rFonts w:ascii="Arial Narrow" w:hAnsi="Arial Narrow"/>
            <w:lang w:val="de-DE"/>
          </w:rPr>
          <w:id w:val="-1457483042"/>
          <w:placeholder>
            <w:docPart w:val="5E2B47FE59B74315A4C41331BEC7E014"/>
          </w:placeholder>
          <w:showingPlcHdr/>
          <w:date>
            <w:dateFormat w:val="dd.MM.yyyy"/>
            <w:lid w:val="de-DE"/>
            <w:storeMappedDataAs w:val="dateTime"/>
            <w:calendar w:val="gregorian"/>
          </w:date>
        </w:sdtPr>
        <w:sdtEndPr/>
        <w:sdtContent>
          <w:r w:rsidR="007F6DAB" w:rsidRPr="00F01559">
            <w:rPr>
              <w:rStyle w:val="Platzhaltertext"/>
              <w:rFonts w:ascii="Arial Narrow" w:hAnsi="Arial Narrow"/>
              <w:shd w:val="clear" w:color="auto" w:fill="F2F2F2" w:themeFill="background1" w:themeFillShade="F2"/>
              <w:lang w:val="de-DE"/>
            </w:rPr>
            <w:t>Klicken Sie hier, um ein Datum einzugeben.</w:t>
          </w:r>
        </w:sdtContent>
      </w:sdt>
      <w:r w:rsidR="007F6DAB" w:rsidRPr="00F01559">
        <w:rPr>
          <w:rFonts w:ascii="Arial Narrow" w:hAnsi="Arial Narrow"/>
          <w:snapToGrid/>
          <w:lang w:val="de-DE"/>
        </w:rPr>
        <w:t xml:space="preserve"> bis</w:t>
      </w:r>
      <w:r w:rsidR="007F6DAB" w:rsidRPr="00F864A6">
        <w:rPr>
          <w:rFonts w:ascii="Arial Narrow" w:hAnsi="Arial Narrow"/>
          <w:snapToGrid/>
          <w:lang w:val="de-DE"/>
        </w:rPr>
        <w:t xml:space="preserve"> </w:t>
      </w:r>
      <w:sdt>
        <w:sdtPr>
          <w:rPr>
            <w:rFonts w:ascii="Arial Narrow" w:hAnsi="Arial Narrow"/>
            <w:lang w:val="de-DE"/>
          </w:rPr>
          <w:id w:val="-1143734959"/>
          <w:placeholder>
            <w:docPart w:val="2E38D0692A5A4231B7751EA8EE55DE9E"/>
          </w:placeholder>
          <w:showingPlcHdr/>
          <w:date>
            <w:dateFormat w:val="dd.MM.yyyy"/>
            <w:lid w:val="de-DE"/>
            <w:storeMappedDataAs w:val="dateTime"/>
            <w:calendar w:val="gregorian"/>
          </w:date>
        </w:sdtPr>
        <w:sdtEndPr/>
        <w:sdtContent>
          <w:r w:rsidR="007F6DAB" w:rsidRPr="00F864A6">
            <w:rPr>
              <w:rStyle w:val="Platzhaltertext"/>
              <w:rFonts w:ascii="Arial Narrow" w:hAnsi="Arial Narrow"/>
              <w:shd w:val="clear" w:color="auto" w:fill="F2F2F2" w:themeFill="background1" w:themeFillShade="F2"/>
              <w:lang w:val="de-DE"/>
            </w:rPr>
            <w:t>Klicken Sie hier, um ein Datum einzugeben.</w:t>
          </w:r>
        </w:sdtContent>
      </w:sdt>
    </w:p>
    <w:p w14:paraId="4FA18D77" w14:textId="77777777" w:rsidR="007F6DAB" w:rsidRPr="00F864A6" w:rsidRDefault="007F6DAB" w:rsidP="007F6DAB">
      <w:pPr>
        <w:ind w:right="-1"/>
        <w:rPr>
          <w:rStyle w:val="FettDatum"/>
          <w:rFonts w:ascii="Arial Narrow" w:hAnsi="Arial Narrow"/>
          <w:lang w:val="de-DE"/>
        </w:rPr>
      </w:pPr>
      <w:r w:rsidRPr="00F864A6">
        <w:rPr>
          <w:rFonts w:ascii="Arial Narrow" w:hAnsi="Arial Narrow"/>
          <w:lang w:val="de-DE"/>
        </w:rPr>
        <w:t xml:space="preserve"> </w:t>
      </w:r>
      <w:sdt>
        <w:sdtPr>
          <w:rPr>
            <w:rFonts w:ascii="Arial Narrow" w:hAnsi="Arial Narrow"/>
            <w:sz w:val="24"/>
            <w:shd w:val="clear" w:color="auto" w:fill="F2F2F2" w:themeFill="background1" w:themeFillShade="F2"/>
            <w:lang w:val="de-DE"/>
          </w:rPr>
          <w:id w:val="-1074047254"/>
          <w14:checkbox>
            <w14:checked w14:val="0"/>
            <w14:checkedState w14:val="2612" w14:font="MS Gothic"/>
            <w14:uncheckedState w14:val="2610" w14:font="MS Gothic"/>
          </w14:checkbox>
        </w:sdtPr>
        <w:sdtEndPr/>
        <w:sdtContent>
          <w:r>
            <w:rPr>
              <w:rFonts w:ascii="MS Gothic" w:eastAsia="MS Gothic" w:hAnsi="MS Gothic" w:hint="eastAsia"/>
              <w:sz w:val="24"/>
              <w:shd w:val="clear" w:color="auto" w:fill="F2F2F2" w:themeFill="background1" w:themeFillShade="F2"/>
              <w:lang w:val="de-DE"/>
            </w:rPr>
            <w:t>☐</w:t>
          </w:r>
        </w:sdtContent>
      </w:sdt>
      <w:r w:rsidRPr="00333E9F">
        <w:rPr>
          <w:rFonts w:ascii="Arial Narrow" w:hAnsi="Arial Narrow"/>
          <w:lang w:val="de-DE"/>
        </w:rPr>
        <w:t xml:space="preserve"> </w:t>
      </w:r>
      <w:r>
        <w:rPr>
          <w:rFonts w:ascii="Arial Narrow" w:hAnsi="Arial Narrow"/>
          <w:b/>
          <w:bCs/>
          <w:lang w:val="de-DE"/>
        </w:rPr>
        <w:t>V</w:t>
      </w:r>
      <w:r w:rsidRPr="000A3D2A">
        <w:rPr>
          <w:rFonts w:ascii="Arial Narrow" w:hAnsi="Arial Narrow"/>
          <w:b/>
          <w:bCs/>
          <w:lang w:val="de-DE"/>
        </w:rPr>
        <w:t>irtual phase from the host country, if applicable</w:t>
      </w:r>
      <w:r w:rsidRPr="00CF6C2D">
        <w:rPr>
          <w:rFonts w:ascii="Arial Narrow" w:hAnsi="Arial Narrow"/>
          <w:b/>
          <w:bCs/>
          <w:lang w:val="de-DE"/>
        </w:rPr>
        <w:t>:</w:t>
      </w:r>
      <w:r w:rsidRPr="00CF6C2D">
        <w:rPr>
          <w:rFonts w:ascii="Arial Narrow" w:hAnsi="Arial Narrow"/>
          <w:snapToGrid/>
          <w:lang w:val="de-DE"/>
        </w:rPr>
        <w:t xml:space="preserve"> </w:t>
      </w:r>
      <w:r w:rsidRPr="00F01559">
        <w:rPr>
          <w:rFonts w:ascii="Arial Narrow" w:hAnsi="Arial Narrow"/>
          <w:snapToGrid/>
          <w:lang w:val="de-DE"/>
        </w:rPr>
        <w:t xml:space="preserve">vom </w:t>
      </w:r>
      <w:sdt>
        <w:sdtPr>
          <w:rPr>
            <w:rFonts w:ascii="Arial Narrow" w:hAnsi="Arial Narrow"/>
            <w:lang w:val="de-DE"/>
          </w:rPr>
          <w:id w:val="1247605804"/>
          <w:placeholder>
            <w:docPart w:val="376273A85D9546869621F83C1CF2CC30"/>
          </w:placeholder>
          <w:showingPlcHdr/>
          <w:date>
            <w:dateFormat w:val="dd.MM.yyyy"/>
            <w:lid w:val="de-DE"/>
            <w:storeMappedDataAs w:val="dateTime"/>
            <w:calendar w:val="gregorian"/>
          </w:date>
        </w:sdtPr>
        <w:sdtEndPr/>
        <w:sdtContent>
          <w:r w:rsidRPr="00F01559">
            <w:rPr>
              <w:rStyle w:val="Platzhaltertext"/>
              <w:rFonts w:ascii="Arial Narrow" w:hAnsi="Arial Narrow"/>
              <w:shd w:val="clear" w:color="auto" w:fill="F2F2F2" w:themeFill="background1" w:themeFillShade="F2"/>
              <w:lang w:val="de-DE"/>
            </w:rPr>
            <w:t>Klicken Sie hier, um ein Datum einzugeben.</w:t>
          </w:r>
        </w:sdtContent>
      </w:sdt>
      <w:r w:rsidRPr="00F01559">
        <w:rPr>
          <w:rFonts w:ascii="Arial Narrow" w:hAnsi="Arial Narrow"/>
          <w:snapToGrid/>
          <w:lang w:val="de-DE"/>
        </w:rPr>
        <w:t xml:space="preserve"> bis</w:t>
      </w:r>
      <w:r w:rsidRPr="00F864A6">
        <w:rPr>
          <w:rFonts w:ascii="Arial Narrow" w:hAnsi="Arial Narrow"/>
          <w:snapToGrid/>
          <w:lang w:val="de-DE"/>
        </w:rPr>
        <w:t xml:space="preserve"> </w:t>
      </w:r>
      <w:sdt>
        <w:sdtPr>
          <w:rPr>
            <w:rFonts w:ascii="Arial Narrow" w:hAnsi="Arial Narrow"/>
            <w:lang w:val="de-DE"/>
          </w:rPr>
          <w:id w:val="-1416170124"/>
          <w:placeholder>
            <w:docPart w:val="409BBA4DBB87430AB26F5B4A2235DB88"/>
          </w:placeholder>
          <w:showingPlcHdr/>
          <w:date>
            <w:dateFormat w:val="dd.MM.yyyy"/>
            <w:lid w:val="de-DE"/>
            <w:storeMappedDataAs w:val="dateTime"/>
            <w:calendar w:val="gregorian"/>
          </w:date>
        </w:sdt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p w14:paraId="38363D15" w14:textId="2A270572" w:rsidR="00A60577" w:rsidRPr="00F974D6" w:rsidRDefault="00F15434" w:rsidP="00A60577">
      <w:pPr>
        <w:spacing w:line="360" w:lineRule="auto"/>
        <w:rPr>
          <w:rFonts w:ascii="Arial Narrow" w:hAnsi="Arial Narrow"/>
          <w:lang w:val="de-DE"/>
        </w:rPr>
      </w:pPr>
      <w:r w:rsidRPr="00F974D6">
        <w:rPr>
          <w:rFonts w:ascii="Arial Narrow" w:hAnsi="Arial Narrow"/>
          <w:b/>
          <w:snapToGrid/>
          <w:lang w:val="de-DE"/>
        </w:rPr>
        <w:t>P</w:t>
      </w:r>
      <w:r w:rsidR="00FA4639" w:rsidRPr="00F974D6">
        <w:rPr>
          <w:rFonts w:ascii="Arial Narrow" w:hAnsi="Arial Narrow"/>
          <w:b/>
          <w:snapToGrid/>
          <w:lang w:val="de-DE"/>
        </w:rPr>
        <w:t>ossibly p</w:t>
      </w:r>
      <w:r w:rsidRPr="00F974D6">
        <w:rPr>
          <w:rFonts w:ascii="Arial Narrow" w:hAnsi="Arial Narrow"/>
          <w:b/>
          <w:snapToGrid/>
          <w:lang w:val="de-DE"/>
        </w:rPr>
        <w:t>articipation in the Language Course</w:t>
      </w:r>
      <w:r w:rsidR="00A60577" w:rsidRPr="0037239F">
        <w:rPr>
          <w:rStyle w:val="Funotenzeichen"/>
          <w:rFonts w:ascii="Arial Narrow" w:hAnsi="Arial Narrow"/>
          <w:b/>
          <w:snapToGrid/>
          <w:vertAlign w:val="superscript"/>
          <w:lang w:val="en-US"/>
        </w:rPr>
        <w:footnoteReference w:id="1"/>
      </w:r>
      <w:r w:rsidR="0037239F" w:rsidRPr="00F974D6">
        <w:rPr>
          <w:rFonts w:ascii="Arial Narrow" w:hAnsi="Arial Narrow"/>
          <w:b/>
          <w:snapToGrid/>
          <w:lang w:val="de-DE"/>
        </w:rPr>
        <w:t>:</w:t>
      </w:r>
      <w:r w:rsidRPr="00F974D6">
        <w:rPr>
          <w:rFonts w:ascii="Arial Narrow" w:hAnsi="Arial Narrow"/>
          <w:b/>
          <w:snapToGrid/>
          <w:lang w:val="de-DE"/>
        </w:rPr>
        <w:t xml:space="preserve"> </w:t>
      </w:r>
      <w:r w:rsidRPr="00F974D6">
        <w:rPr>
          <w:rFonts w:ascii="Arial Narrow" w:hAnsi="Arial Narrow"/>
          <w:bCs/>
          <w:snapToGrid/>
          <w:lang w:val="de-DE"/>
        </w:rPr>
        <w:t>from</w:t>
      </w:r>
      <w:r w:rsidR="00A60577" w:rsidRPr="00F974D6">
        <w:rPr>
          <w:rStyle w:val="FettDatum"/>
          <w:rFonts w:ascii="Arial Narrow" w:hAnsi="Arial Narrow"/>
          <w:lang w:val="de-DE"/>
        </w:rPr>
        <w:t xml:space="preserve"> </w:t>
      </w:r>
      <w:sdt>
        <w:sdtPr>
          <w:rPr>
            <w:rFonts w:ascii="Arial Narrow" w:hAnsi="Arial Narrow"/>
            <w:lang w:val="en-US"/>
          </w:rPr>
          <w:id w:val="-516536982"/>
          <w:placeholder>
            <w:docPart w:val="793976B71F285142ADA07D07D33C0E3B"/>
          </w:placeholder>
          <w:showingPlcHdr/>
          <w:date>
            <w:dateFormat w:val="dd.MM.yyyy"/>
            <w:lid w:val="de-DE"/>
            <w:storeMappedDataAs w:val="dateTime"/>
            <w:calendar w:val="gregorian"/>
          </w:date>
        </w:sdtPr>
        <w:sdtEndPr/>
        <w:sdtContent>
          <w:r w:rsidR="00972ABE" w:rsidRPr="00F974D6">
            <w:rPr>
              <w:rStyle w:val="Platzhaltertext"/>
              <w:rFonts w:ascii="Arial Narrow" w:hAnsi="Arial Narrow"/>
              <w:shd w:val="clear" w:color="auto" w:fill="F2F2F2" w:themeFill="background1" w:themeFillShade="F2"/>
              <w:lang w:val="de-DE"/>
            </w:rPr>
            <w:t>Klicken Sie hier, um ein Datum einzugeben.</w:t>
          </w:r>
        </w:sdtContent>
      </w:sdt>
      <w:r w:rsidR="00972ABE" w:rsidRPr="00F974D6">
        <w:rPr>
          <w:rFonts w:ascii="Arial Narrow" w:hAnsi="Arial Narrow"/>
          <w:b/>
          <w:snapToGrid/>
          <w:lang w:val="de-DE"/>
        </w:rPr>
        <w:t xml:space="preserve"> </w:t>
      </w:r>
      <w:r w:rsidRPr="00F974D6">
        <w:rPr>
          <w:rFonts w:ascii="Arial Narrow" w:hAnsi="Arial Narrow"/>
          <w:bCs/>
          <w:snapToGrid/>
          <w:lang w:val="de-DE"/>
        </w:rPr>
        <w:t>to</w:t>
      </w:r>
      <w:r w:rsidR="00A60577" w:rsidRPr="00F974D6">
        <w:rPr>
          <w:rFonts w:ascii="Arial Narrow" w:hAnsi="Arial Narrow"/>
          <w:snapToGrid/>
          <w:lang w:val="de-DE"/>
        </w:rPr>
        <w:t xml:space="preserve"> </w:t>
      </w:r>
      <w:sdt>
        <w:sdtPr>
          <w:rPr>
            <w:rFonts w:ascii="Arial Narrow" w:hAnsi="Arial Narrow"/>
            <w:lang w:val="en-US"/>
          </w:rPr>
          <w:id w:val="1325862113"/>
          <w:placeholder>
            <w:docPart w:val="B06D544AAEDC144AAA5D58647C685BD0"/>
          </w:placeholder>
          <w:showingPlcHdr/>
          <w:date>
            <w:dateFormat w:val="dd.MM.yyyy"/>
            <w:lid w:val="de-DE"/>
            <w:storeMappedDataAs w:val="dateTime"/>
            <w:calendar w:val="gregorian"/>
          </w:date>
        </w:sdtPr>
        <w:sdtEndPr/>
        <w:sdtContent>
          <w:r w:rsidR="00972ABE" w:rsidRPr="00F974D6">
            <w:rPr>
              <w:rStyle w:val="Platzhaltertext"/>
              <w:rFonts w:ascii="Arial Narrow" w:hAnsi="Arial Narrow"/>
              <w:shd w:val="clear" w:color="auto" w:fill="F2F2F2" w:themeFill="background1" w:themeFillShade="F2"/>
              <w:lang w:val="de-DE"/>
            </w:rPr>
            <w:t>Klicken Sie hier, um ein Datum einzugeben.</w:t>
          </w:r>
        </w:sdtContent>
      </w:sdt>
    </w:p>
    <w:p w14:paraId="224B1AA4" w14:textId="77777777" w:rsidR="009A02B6" w:rsidRPr="00F974D6" w:rsidRDefault="009A02B6" w:rsidP="00034F7C">
      <w:pPr>
        <w:rPr>
          <w:rFonts w:ascii="Arial Narrow" w:hAnsi="Arial Narrow"/>
          <w:sz w:val="6"/>
          <w:szCs w:val="6"/>
          <w:highlight w:val="cyan"/>
          <w:lang w:val="de-DE"/>
        </w:rPr>
      </w:pPr>
    </w:p>
    <w:p w14:paraId="3649B862" w14:textId="77777777" w:rsidR="00655A3D" w:rsidRPr="00CB2DD8" w:rsidRDefault="00A95648" w:rsidP="00A95648">
      <w:pPr>
        <w:rPr>
          <w:rFonts w:ascii="Arial Narrow" w:hAnsi="Arial Narrow"/>
          <w:snapToGrid/>
          <w:sz w:val="21"/>
          <w:u w:val="single"/>
          <w:lang w:val="en-US"/>
        </w:rPr>
      </w:pPr>
      <w:r w:rsidRPr="00CB2DD8">
        <w:rPr>
          <w:rFonts w:ascii="Arial Narrow" w:hAnsi="Arial Narrow"/>
          <w:sz w:val="21"/>
          <w:u w:val="single"/>
          <w:lang w:val="en-US"/>
        </w:rPr>
        <w:t>Bank account where the financial support should be paid:</w:t>
      </w:r>
    </w:p>
    <w:p w14:paraId="45334F4F" w14:textId="77777777" w:rsidR="00A95648" w:rsidRPr="00CB2DD8" w:rsidRDefault="00A95648" w:rsidP="00A95648">
      <w:pPr>
        <w:rPr>
          <w:rFonts w:ascii="Arial Narrow" w:hAnsi="Arial Narrow"/>
          <w:sz w:val="13"/>
          <w:szCs w:val="13"/>
          <w:u w:val="single"/>
          <w:lang w:val="en-US"/>
        </w:rPr>
      </w:pPr>
    </w:p>
    <w:p w14:paraId="5C765D05" w14:textId="77777777" w:rsidR="00A95648" w:rsidRPr="00F974D6" w:rsidRDefault="00A95648" w:rsidP="00655A3D">
      <w:pPr>
        <w:spacing w:line="360" w:lineRule="auto"/>
        <w:rPr>
          <w:rFonts w:ascii="Arial Narrow" w:hAnsi="Arial Narrow"/>
          <w:snapToGrid/>
          <w:lang w:val="de-DE" w:eastAsia="de-DE"/>
        </w:rPr>
      </w:pPr>
      <w:r w:rsidRPr="00F974D6">
        <w:rPr>
          <w:rFonts w:ascii="Arial Narrow" w:hAnsi="Arial Narrow"/>
          <w:b/>
          <w:snapToGrid/>
          <w:lang w:val="de-DE" w:eastAsia="de-DE"/>
        </w:rPr>
        <w:t>Bank ac</w:t>
      </w:r>
      <w:r w:rsidR="007A15FE" w:rsidRPr="00F974D6">
        <w:rPr>
          <w:rFonts w:ascii="Arial Narrow" w:hAnsi="Arial Narrow"/>
          <w:b/>
          <w:snapToGrid/>
          <w:lang w:val="de-DE" w:eastAsia="de-DE"/>
        </w:rPr>
        <w:t>c</w:t>
      </w:r>
      <w:r w:rsidRPr="00F974D6">
        <w:rPr>
          <w:rFonts w:ascii="Arial Narrow" w:hAnsi="Arial Narrow"/>
          <w:b/>
          <w:snapToGrid/>
          <w:lang w:val="de-DE" w:eastAsia="de-DE"/>
        </w:rPr>
        <w:t>ount holder</w:t>
      </w:r>
      <w:r w:rsidR="00655A3D" w:rsidRPr="00F974D6">
        <w:rPr>
          <w:rFonts w:ascii="Arial Narrow" w:hAnsi="Arial Narrow"/>
          <w:snapToGrid/>
          <w:lang w:val="de-DE" w:eastAsia="de-DE"/>
        </w:rPr>
        <w:t xml:space="preserve"> (</w:t>
      </w:r>
      <w:r w:rsidRPr="00F974D6">
        <w:rPr>
          <w:rFonts w:ascii="Arial Narrow" w:hAnsi="Arial Narrow"/>
          <w:snapToGrid/>
          <w:lang w:val="de-DE" w:eastAsia="de-DE"/>
        </w:rPr>
        <w:t>if different than student</w:t>
      </w:r>
      <w:r w:rsidR="00655A3D" w:rsidRPr="00F974D6">
        <w:rPr>
          <w:rFonts w:ascii="Arial Narrow" w:hAnsi="Arial Narrow"/>
          <w:snapToGrid/>
          <w:lang w:val="de-DE" w:eastAsia="de-DE"/>
        </w:rPr>
        <w:t xml:space="preserve">): </w:t>
      </w:r>
      <w:sdt>
        <w:sdtPr>
          <w:rPr>
            <w:rFonts w:ascii="Arial Narrow" w:hAnsi="Arial Narrow"/>
            <w:snapToGrid/>
            <w:lang w:val="en-US" w:eastAsia="de-DE"/>
          </w:rPr>
          <w:id w:val="-221985472"/>
          <w:showingPlcHdr/>
        </w:sdtPr>
        <w:sdtEndPr/>
        <w:sdtContent>
          <w:r w:rsidR="00655A3D" w:rsidRPr="00F974D6">
            <w:rPr>
              <w:rStyle w:val="Platzhaltertext"/>
              <w:rFonts w:ascii="Arial Narrow" w:hAnsi="Arial Narrow"/>
              <w:shd w:val="clear" w:color="auto" w:fill="F2F2F2" w:themeFill="background1" w:themeFillShade="F2"/>
              <w:lang w:val="de-DE"/>
            </w:rPr>
            <w:t>Klicken Sie hier, um Text einzugeben.</w:t>
          </w:r>
        </w:sdtContent>
      </w:sdt>
    </w:p>
    <w:p w14:paraId="43DB620E" w14:textId="77777777" w:rsidR="00655A3D" w:rsidRPr="00F974D6" w:rsidRDefault="00655A3D" w:rsidP="00655A3D">
      <w:pPr>
        <w:spacing w:line="360" w:lineRule="auto"/>
        <w:rPr>
          <w:rFonts w:ascii="Arial Narrow" w:hAnsi="Arial Narrow"/>
          <w:snapToGrid/>
          <w:lang w:val="de-DE" w:eastAsia="de-DE"/>
        </w:rPr>
      </w:pPr>
      <w:r w:rsidRPr="00F974D6">
        <w:rPr>
          <w:rFonts w:ascii="Arial Narrow" w:hAnsi="Arial Narrow"/>
          <w:b/>
          <w:snapToGrid/>
          <w:lang w:val="de-DE" w:eastAsia="de-DE"/>
        </w:rPr>
        <w:t>Bank</w:t>
      </w:r>
      <w:r w:rsidR="00A95648" w:rsidRPr="00F974D6">
        <w:rPr>
          <w:rFonts w:ascii="Arial Narrow" w:hAnsi="Arial Narrow"/>
          <w:b/>
          <w:snapToGrid/>
          <w:lang w:val="de-DE" w:eastAsia="de-DE"/>
        </w:rPr>
        <w:t xml:space="preserve"> name</w:t>
      </w:r>
      <w:r w:rsidRPr="00F974D6">
        <w:rPr>
          <w:rFonts w:ascii="Arial Narrow" w:hAnsi="Arial Narrow"/>
          <w:b/>
          <w:snapToGrid/>
          <w:lang w:val="de-DE" w:eastAsia="de-DE"/>
        </w:rPr>
        <w:t>:</w:t>
      </w:r>
      <w:r w:rsidRPr="00F974D6">
        <w:rPr>
          <w:rFonts w:ascii="Arial Narrow" w:hAnsi="Arial Narrow"/>
          <w:snapToGrid/>
          <w:lang w:val="de-DE" w:eastAsia="de-DE"/>
        </w:rPr>
        <w:t xml:space="preserve"> </w:t>
      </w:r>
      <w:sdt>
        <w:sdtPr>
          <w:rPr>
            <w:rFonts w:ascii="Arial Narrow" w:hAnsi="Arial Narrow"/>
            <w:snapToGrid/>
            <w:lang w:val="en-US" w:eastAsia="de-DE"/>
          </w:rPr>
          <w:id w:val="-1703163258"/>
          <w:showingPlcHdr/>
        </w:sdtPr>
        <w:sdtEndPr/>
        <w:sdtContent>
          <w:r w:rsidRPr="00F974D6">
            <w:rPr>
              <w:rStyle w:val="Platzhaltertext"/>
              <w:rFonts w:ascii="Arial Narrow" w:hAnsi="Arial Narrow"/>
              <w:shd w:val="clear" w:color="auto" w:fill="F2F2F2" w:themeFill="background1" w:themeFillShade="F2"/>
              <w:lang w:val="de-DE"/>
            </w:rPr>
            <w:t>Klicken Sie hier, um Text einzugeben.</w:t>
          </w:r>
        </w:sdtContent>
      </w:sdt>
    </w:p>
    <w:p w14:paraId="524D99BD" w14:textId="77777777" w:rsidR="009A02B6" w:rsidRPr="00F974D6" w:rsidRDefault="00655A3D" w:rsidP="00695C54">
      <w:pPr>
        <w:spacing w:line="360" w:lineRule="auto"/>
        <w:rPr>
          <w:rFonts w:ascii="Arial Narrow" w:hAnsi="Arial Narrow"/>
          <w:lang w:val="de-DE"/>
        </w:rPr>
      </w:pPr>
      <w:r w:rsidRPr="00F974D6">
        <w:rPr>
          <w:rFonts w:ascii="Arial Narrow" w:hAnsi="Arial Narrow"/>
          <w:b/>
          <w:snapToGrid/>
          <w:lang w:val="de-DE" w:eastAsia="de-DE"/>
        </w:rPr>
        <w:t>IBAN</w:t>
      </w:r>
      <w:r w:rsidR="00A95648" w:rsidRPr="00F974D6">
        <w:rPr>
          <w:rFonts w:ascii="Arial Narrow" w:hAnsi="Arial Narrow"/>
          <w:b/>
          <w:snapToGrid/>
          <w:lang w:val="de-DE" w:eastAsia="de-DE"/>
        </w:rPr>
        <w:t xml:space="preserve"> number</w:t>
      </w:r>
      <w:r w:rsidRPr="00F974D6">
        <w:rPr>
          <w:rFonts w:ascii="Arial Narrow" w:hAnsi="Arial Narrow"/>
          <w:b/>
          <w:snapToGrid/>
          <w:lang w:val="de-DE" w:eastAsia="de-DE"/>
        </w:rPr>
        <w:t xml:space="preserve">: </w:t>
      </w:r>
      <w:sdt>
        <w:sdtPr>
          <w:rPr>
            <w:rFonts w:ascii="Arial Narrow" w:hAnsi="Arial Narrow"/>
            <w:lang w:val="en-US"/>
          </w:rPr>
          <w:id w:val="948812350"/>
          <w:showingPlcHdr/>
        </w:sdtPr>
        <w:sdtEndPr/>
        <w:sdtContent>
          <w:r w:rsidRPr="00F974D6">
            <w:rPr>
              <w:rStyle w:val="Platzhaltertext"/>
              <w:rFonts w:ascii="Arial Narrow" w:hAnsi="Arial Narrow"/>
              <w:shd w:val="clear" w:color="auto" w:fill="F2F2F2" w:themeFill="background1" w:themeFillShade="F2"/>
              <w:lang w:val="de-DE"/>
            </w:rPr>
            <w:t>Klicken Sie hier, um Text einzugeben.</w:t>
          </w:r>
        </w:sdtContent>
      </w:sdt>
    </w:p>
    <w:p w14:paraId="060FBBA9" w14:textId="77777777" w:rsidR="00F864A6" w:rsidRPr="00C20392" w:rsidRDefault="00F864A6" w:rsidP="00F83E07">
      <w:pPr>
        <w:rPr>
          <w:rFonts w:ascii="Arial Narrow" w:hAnsi="Arial Narrow"/>
          <w:snapToGrid/>
          <w:sz w:val="10"/>
          <w:shd w:val="clear" w:color="auto" w:fill="DAEEF3" w:themeFill="accent5" w:themeFillTint="33"/>
          <w:lang w:val="de-DE"/>
        </w:rPr>
      </w:pPr>
    </w:p>
    <w:p w14:paraId="249EE743" w14:textId="77777777" w:rsidR="00A95648" w:rsidRPr="0037239F" w:rsidRDefault="00992E4D" w:rsidP="00C20709">
      <w:pPr>
        <w:shd w:val="clear" w:color="auto" w:fill="DAEEF3" w:themeFill="accent5" w:themeFillTint="33"/>
        <w:jc w:val="both"/>
        <w:rPr>
          <w:rFonts w:ascii="Arial Narrow" w:hAnsi="Arial Narrow"/>
          <w:sz w:val="22"/>
          <w:szCs w:val="24"/>
          <w:lang w:val="en-US"/>
        </w:rPr>
      </w:pPr>
      <w:r w:rsidRPr="0037239F">
        <w:rPr>
          <w:rFonts w:ascii="Arial Narrow" w:hAnsi="Arial Narrow"/>
          <w:sz w:val="22"/>
          <w:szCs w:val="24"/>
          <w:lang w:val="en-US"/>
        </w:rPr>
        <w:t>Called</w:t>
      </w:r>
      <w:r w:rsidR="00A95648" w:rsidRPr="0037239F">
        <w:rPr>
          <w:rFonts w:ascii="Arial Narrow" w:hAnsi="Arial Narrow"/>
          <w:sz w:val="22"/>
          <w:szCs w:val="24"/>
          <w:lang w:val="en-US"/>
        </w:rPr>
        <w:t xml:space="preserve"> hereafter “the participant”, of the other part, have agreed the Special Conditions and Annexes below</w:t>
      </w:r>
      <w:r w:rsidR="00A95648" w:rsidRPr="0037239F">
        <w:rPr>
          <w:rFonts w:ascii="Arial Narrow" w:hAnsi="Arial Narrow"/>
          <w:sz w:val="18"/>
          <w:lang w:val="en-US"/>
        </w:rPr>
        <w:t xml:space="preserve"> </w:t>
      </w:r>
      <w:r w:rsidR="00A95648" w:rsidRPr="0037239F">
        <w:rPr>
          <w:rFonts w:ascii="Arial Narrow" w:hAnsi="Arial Narrow"/>
          <w:sz w:val="22"/>
          <w:szCs w:val="24"/>
          <w:lang w:val="en-US"/>
        </w:rPr>
        <w:t>which form an integral part of this agreement ("the agreement"):</w:t>
      </w:r>
    </w:p>
    <w:p w14:paraId="7F1AB6E6" w14:textId="77777777" w:rsidR="009A02B6" w:rsidRPr="00C20392" w:rsidRDefault="009A02B6" w:rsidP="00DB6FAA">
      <w:pPr>
        <w:spacing w:line="276" w:lineRule="auto"/>
        <w:jc w:val="both"/>
        <w:rPr>
          <w:rFonts w:ascii="Arial Narrow" w:hAnsi="Arial Narrow"/>
          <w:snapToGrid/>
          <w:sz w:val="10"/>
          <w:lang w:val="en-US"/>
        </w:rPr>
      </w:pPr>
    </w:p>
    <w:p w14:paraId="3EE79349" w14:textId="3D7FD208" w:rsidR="009A02B6" w:rsidRPr="0037239F" w:rsidRDefault="00A95648" w:rsidP="00DB6FAA">
      <w:pPr>
        <w:tabs>
          <w:tab w:val="left" w:pos="1701"/>
        </w:tabs>
        <w:spacing w:line="276" w:lineRule="auto"/>
        <w:ind w:left="1701" w:hanging="1701"/>
        <w:rPr>
          <w:rFonts w:ascii="Arial Narrow" w:hAnsi="Arial Narrow"/>
          <w:snapToGrid/>
          <w:lang w:val="en-US"/>
        </w:rPr>
      </w:pPr>
      <w:r w:rsidRPr="0037239F">
        <w:rPr>
          <w:rFonts w:ascii="Arial Narrow" w:hAnsi="Arial Narrow"/>
          <w:snapToGrid/>
          <w:lang w:val="en-US"/>
        </w:rPr>
        <w:t>Annex</w:t>
      </w:r>
      <w:r w:rsidR="009A02B6" w:rsidRPr="0037239F">
        <w:rPr>
          <w:rFonts w:ascii="Arial Narrow" w:hAnsi="Arial Narrow"/>
          <w:snapToGrid/>
          <w:lang w:val="en-US"/>
        </w:rPr>
        <w:t> I</w:t>
      </w:r>
      <w:r w:rsidR="009A02B6" w:rsidRPr="0037239F">
        <w:rPr>
          <w:rFonts w:ascii="Arial Narrow" w:hAnsi="Arial Narrow"/>
          <w:snapToGrid/>
          <w:lang w:val="en-US"/>
        </w:rPr>
        <w:tab/>
      </w:r>
      <w:r w:rsidR="009A02B6" w:rsidRPr="0037239F">
        <w:rPr>
          <w:rFonts w:ascii="Arial Narrow" w:hAnsi="Arial Narrow"/>
          <w:b/>
          <w:snapToGrid/>
          <w:lang w:val="en-US"/>
        </w:rPr>
        <w:t xml:space="preserve">Learning Agreement for </w:t>
      </w:r>
      <w:r w:rsidR="00565DC0" w:rsidRPr="0037239F">
        <w:rPr>
          <w:rFonts w:ascii="Arial Narrow" w:hAnsi="Arial Narrow"/>
          <w:b/>
          <w:snapToGrid/>
          <w:lang w:val="en-US"/>
        </w:rPr>
        <w:t xml:space="preserve">Erasmus+ mobility for </w:t>
      </w:r>
      <w:r w:rsidR="004E1CA3">
        <w:rPr>
          <w:rFonts w:ascii="Arial Narrow" w:hAnsi="Arial Narrow"/>
          <w:b/>
          <w:snapToGrid/>
          <w:lang w:val="en-US"/>
        </w:rPr>
        <w:t>traineeship</w:t>
      </w:r>
      <w:r w:rsidR="009A02B6" w:rsidRPr="0037239F">
        <w:rPr>
          <w:rFonts w:ascii="Arial Narrow" w:hAnsi="Arial Narrow"/>
          <w:snapToGrid/>
          <w:lang w:val="en-US"/>
        </w:rPr>
        <w:t xml:space="preserve"> </w:t>
      </w:r>
      <w:r w:rsidR="0037239F" w:rsidRPr="003C5E3A">
        <w:rPr>
          <w:rFonts w:ascii="Arial Narrow" w:hAnsi="Arial Narrow"/>
          <w:snapToGrid/>
          <w:sz w:val="16"/>
          <w:szCs w:val="16"/>
          <w:lang w:val="en-US"/>
        </w:rPr>
        <w:t>(</w:t>
      </w:r>
      <w:r w:rsidR="003C5E3A" w:rsidRPr="003C5E3A">
        <w:rPr>
          <w:rFonts w:ascii="Arial Narrow" w:hAnsi="Arial Narrow"/>
          <w:snapToGrid/>
          <w:sz w:val="16"/>
          <w:szCs w:val="16"/>
          <w:lang w:val="en-US"/>
        </w:rPr>
        <w:t>To be submitted to the International Office</w:t>
      </w:r>
      <w:r w:rsidR="0037239F" w:rsidRPr="003C5E3A">
        <w:rPr>
          <w:rFonts w:ascii="Arial Narrow" w:hAnsi="Arial Narrow"/>
          <w:snapToGrid/>
          <w:sz w:val="16"/>
          <w:szCs w:val="16"/>
          <w:lang w:val="en-US"/>
        </w:rPr>
        <w:t>)</w:t>
      </w:r>
      <w:r w:rsidR="0084244C" w:rsidRPr="0084244C">
        <w:rPr>
          <w:rStyle w:val="Funotenzeichen"/>
          <w:rFonts w:ascii="Arial Narrow" w:hAnsi="Arial Narrow"/>
          <w:b/>
          <w:snapToGrid/>
          <w:vertAlign w:val="superscript"/>
          <w:lang w:val="en-US"/>
        </w:rPr>
        <w:t xml:space="preserve"> </w:t>
      </w:r>
      <w:r w:rsidR="0084244C" w:rsidRPr="00E8733D">
        <w:rPr>
          <w:rStyle w:val="Funotenzeichen"/>
          <w:rFonts w:ascii="Arial Narrow" w:hAnsi="Arial Narrow"/>
          <w:b/>
          <w:snapToGrid/>
          <w:vertAlign w:val="superscript"/>
          <w:lang w:val="de-DE"/>
        </w:rPr>
        <w:footnoteReference w:id="2"/>
      </w:r>
    </w:p>
    <w:p w14:paraId="550A2991" w14:textId="77777777" w:rsidR="009A02B6" w:rsidRPr="0037239F" w:rsidRDefault="00A95648" w:rsidP="00DB6FAA">
      <w:pPr>
        <w:tabs>
          <w:tab w:val="left" w:pos="1701"/>
        </w:tabs>
        <w:spacing w:line="276" w:lineRule="auto"/>
        <w:ind w:left="1701" w:hanging="1701"/>
        <w:rPr>
          <w:rFonts w:ascii="Arial Narrow" w:hAnsi="Arial Narrow"/>
          <w:lang w:val="en-US"/>
        </w:rPr>
      </w:pPr>
      <w:r w:rsidRPr="0037239F">
        <w:rPr>
          <w:rFonts w:ascii="Arial Narrow" w:hAnsi="Arial Narrow"/>
          <w:snapToGrid/>
          <w:lang w:val="en-US"/>
        </w:rPr>
        <w:t xml:space="preserve">Annex </w:t>
      </w:r>
      <w:r w:rsidR="009A02B6" w:rsidRPr="0037239F">
        <w:rPr>
          <w:rFonts w:ascii="Arial Narrow" w:hAnsi="Arial Narrow"/>
          <w:snapToGrid/>
          <w:lang w:val="en-US"/>
        </w:rPr>
        <w:t>II</w:t>
      </w:r>
      <w:r w:rsidR="009A02B6" w:rsidRPr="0037239F">
        <w:rPr>
          <w:rFonts w:ascii="Arial Narrow" w:hAnsi="Arial Narrow"/>
          <w:snapToGrid/>
          <w:lang w:val="en-US"/>
        </w:rPr>
        <w:tab/>
      </w:r>
      <w:r w:rsidRPr="0037239F">
        <w:rPr>
          <w:rFonts w:ascii="Arial Narrow" w:hAnsi="Arial Narrow"/>
          <w:snapToGrid/>
          <w:lang w:val="en-US"/>
        </w:rPr>
        <w:t>General Conditions</w:t>
      </w:r>
    </w:p>
    <w:p w14:paraId="01E9758C" w14:textId="77777777" w:rsidR="009A02B6" w:rsidRPr="0037239F" w:rsidRDefault="00A95648" w:rsidP="00DB6FAA">
      <w:pPr>
        <w:tabs>
          <w:tab w:val="left" w:pos="1701"/>
        </w:tabs>
        <w:spacing w:line="276" w:lineRule="auto"/>
        <w:ind w:left="1701" w:hanging="1701"/>
        <w:rPr>
          <w:rFonts w:ascii="Arial Narrow" w:hAnsi="Arial Narrow"/>
          <w:snapToGrid/>
          <w:lang w:val="en-US"/>
        </w:rPr>
      </w:pPr>
      <w:r w:rsidRPr="0037239F">
        <w:rPr>
          <w:rFonts w:ascii="Arial Narrow" w:hAnsi="Arial Narrow"/>
          <w:snapToGrid/>
          <w:lang w:val="en-US"/>
        </w:rPr>
        <w:t>Annex III</w:t>
      </w:r>
      <w:r w:rsidRPr="0037239F">
        <w:rPr>
          <w:rFonts w:ascii="Arial Narrow" w:hAnsi="Arial Narrow"/>
          <w:snapToGrid/>
          <w:lang w:val="en-US"/>
        </w:rPr>
        <w:tab/>
        <w:t>Erasmus</w:t>
      </w:r>
      <w:r w:rsidR="007A15FE" w:rsidRPr="0037239F">
        <w:rPr>
          <w:rFonts w:ascii="Arial Narrow" w:hAnsi="Arial Narrow"/>
          <w:snapToGrid/>
          <w:lang w:val="en-US"/>
        </w:rPr>
        <w:t xml:space="preserve">+ </w:t>
      </w:r>
      <w:r w:rsidRPr="0037239F">
        <w:rPr>
          <w:rFonts w:ascii="Arial Narrow" w:hAnsi="Arial Narrow"/>
          <w:snapToGrid/>
          <w:lang w:val="en-US"/>
        </w:rPr>
        <w:t>Student Ch</w:t>
      </w:r>
      <w:r w:rsidR="009A02B6" w:rsidRPr="0037239F">
        <w:rPr>
          <w:rFonts w:ascii="Arial Narrow" w:hAnsi="Arial Narrow"/>
          <w:snapToGrid/>
          <w:lang w:val="en-US"/>
        </w:rPr>
        <w:t>arta</w:t>
      </w:r>
    </w:p>
    <w:p w14:paraId="744F357A" w14:textId="77777777" w:rsidR="007A15FE" w:rsidRPr="0037239F" w:rsidRDefault="007A15FE" w:rsidP="00DB6FAA">
      <w:pPr>
        <w:tabs>
          <w:tab w:val="left" w:pos="1701"/>
        </w:tabs>
        <w:spacing w:line="276" w:lineRule="auto"/>
        <w:ind w:left="1701" w:hanging="1701"/>
        <w:rPr>
          <w:rFonts w:ascii="Arial Narrow" w:hAnsi="Arial Narrow"/>
          <w:snapToGrid/>
          <w:sz w:val="10"/>
          <w:szCs w:val="10"/>
          <w:lang w:val="en-US"/>
        </w:rPr>
      </w:pPr>
    </w:p>
    <w:p w14:paraId="1DC37D50" w14:textId="3077BBF1" w:rsidR="00B16DAF" w:rsidRDefault="007A15FE" w:rsidP="007A15FE">
      <w:pPr>
        <w:jc w:val="both"/>
        <w:rPr>
          <w:rFonts w:ascii="Arial Narrow" w:hAnsi="Arial Narrow"/>
          <w:u w:val="single"/>
          <w:lang w:val="en-US"/>
        </w:rPr>
      </w:pPr>
      <w:r w:rsidRPr="0037239F">
        <w:rPr>
          <w:rFonts w:ascii="Arial Narrow" w:hAnsi="Arial Narrow"/>
          <w:u w:val="single"/>
          <w:lang w:val="en-US"/>
        </w:rPr>
        <w:t>The terms set out in the Special Conditions shall take precedence over those set out in the annexes.</w:t>
      </w:r>
    </w:p>
    <w:p w14:paraId="7E99CFB8" w14:textId="619BEF67" w:rsidR="0037239F" w:rsidRPr="00AC5C24" w:rsidRDefault="0037239F" w:rsidP="0037239F">
      <w:pPr>
        <w:spacing w:line="276" w:lineRule="auto"/>
        <w:jc w:val="both"/>
        <w:rPr>
          <w:rFonts w:ascii="Arial Narrow" w:hAnsi="Arial Narrow"/>
          <w:b/>
          <w:bCs/>
          <w:lang w:val="en-GB"/>
        </w:rPr>
      </w:pPr>
      <w:r w:rsidRPr="00AC5C24">
        <w:rPr>
          <w:rFonts w:ascii="Arial Narrow" w:hAnsi="Arial Narrow"/>
          <w:b/>
          <w:bCs/>
          <w:lang w:val="en-GB"/>
        </w:rPr>
        <w:t>The participant receives:</w:t>
      </w:r>
    </w:p>
    <w:p w14:paraId="7B69E038" w14:textId="6B3C98F2" w:rsidR="0037239F" w:rsidRDefault="00CB2DD8" w:rsidP="00AC5C24">
      <w:pPr>
        <w:jc w:val="both"/>
        <w:rPr>
          <w:rFonts w:ascii="Arial Narrow" w:hAnsi="Arial Narrow"/>
          <w:lang w:val="en-GB"/>
        </w:rPr>
      </w:pPr>
      <w:sdt>
        <w:sdtPr>
          <w:rPr>
            <w:rFonts w:ascii="Arial Narrow" w:hAnsi="Arial Narrow"/>
            <w:sz w:val="24"/>
            <w:shd w:val="clear" w:color="auto" w:fill="F2F2F2" w:themeFill="background1" w:themeFillShade="F2"/>
            <w:lang w:val="en-US"/>
          </w:rPr>
          <w:id w:val="-1850472217"/>
          <w14:checkbox>
            <w14:checked w14:val="1"/>
            <w14:checkedState w14:val="2612" w14:font="MS Gothic"/>
            <w14:uncheckedState w14:val="2610" w14:font="MS Gothic"/>
          </w14:checkbox>
        </w:sdtPr>
        <w:sdtEndPr/>
        <w:sdtContent>
          <w:r w:rsidR="008455A4">
            <w:rPr>
              <w:rFonts w:ascii="MS Gothic" w:eastAsia="MS Gothic" w:hAnsi="MS Gothic" w:hint="eastAsia"/>
              <w:sz w:val="24"/>
              <w:shd w:val="clear" w:color="auto" w:fill="F2F2F2" w:themeFill="background1" w:themeFillShade="F2"/>
              <w:lang w:val="en-US"/>
            </w:rPr>
            <w:t>☒</w:t>
          </w:r>
        </w:sdtContent>
      </w:sdt>
      <w:r w:rsidR="008455A4" w:rsidRPr="00AC5C24">
        <w:rPr>
          <w:rFonts w:ascii="Arial Narrow" w:hAnsi="Arial Narrow"/>
          <w:lang w:val="en-US"/>
        </w:rPr>
        <w:t xml:space="preserve"> </w:t>
      </w:r>
      <w:r w:rsidR="0037239F" w:rsidRPr="00616E83">
        <w:rPr>
          <w:rFonts w:ascii="Arial Narrow" w:hAnsi="Arial Narrow"/>
          <w:lang w:val="en-GB"/>
        </w:rPr>
        <w:t xml:space="preserve">a financial support from Erasmus+ EU funds </w:t>
      </w:r>
    </w:p>
    <w:p w14:paraId="64C72595" w14:textId="5B54B0A8" w:rsidR="0037239F" w:rsidRPr="00616E83" w:rsidRDefault="00CB2DD8" w:rsidP="00AC5C24">
      <w:pPr>
        <w:jc w:val="both"/>
        <w:rPr>
          <w:rFonts w:ascii="Arial Narrow" w:hAnsi="Arial Narrow"/>
          <w:lang w:val="en-GB"/>
        </w:rPr>
      </w:pPr>
      <w:sdt>
        <w:sdtPr>
          <w:rPr>
            <w:rFonts w:ascii="Arial Narrow" w:hAnsi="Arial Narrow"/>
            <w:color w:val="A6A6A6" w:themeColor="background1" w:themeShade="A6"/>
            <w:sz w:val="24"/>
            <w:shd w:val="clear" w:color="auto" w:fill="F2F2F2" w:themeFill="background1" w:themeFillShade="F2"/>
            <w:lang w:val="de-DE"/>
          </w:rPr>
          <w:id w:val="-659001860"/>
          <w:lock w:val="contentLocked"/>
          <w14:checkbox>
            <w14:checked w14:val="0"/>
            <w14:checkedState w14:val="2612" w14:font="MS Gothic"/>
            <w14:uncheckedState w14:val="2610" w14:font="MS Gothic"/>
          </w14:checkbox>
        </w:sdtPr>
        <w:sdtEndPr/>
        <w:sdtContent>
          <w:r w:rsidR="00AC5C24" w:rsidRPr="00F864A6">
            <w:rPr>
              <w:rFonts w:ascii="MS Gothic" w:eastAsia="MS Gothic" w:hAnsi="MS Gothic" w:hint="eastAsia"/>
              <w:color w:val="A6A6A6" w:themeColor="background1" w:themeShade="A6"/>
              <w:sz w:val="24"/>
              <w:shd w:val="clear" w:color="auto" w:fill="F2F2F2" w:themeFill="background1" w:themeFillShade="F2"/>
              <w:lang w:val="de-DE"/>
            </w:rPr>
            <w:t>☐</w:t>
          </w:r>
        </w:sdtContent>
      </w:sdt>
      <w:r w:rsidR="00AC5C24" w:rsidRPr="00AC5C24">
        <w:rPr>
          <w:rFonts w:ascii="Arial Narrow" w:hAnsi="Arial Narrow"/>
          <w:color w:val="A6A6A6" w:themeColor="background1" w:themeShade="A6"/>
          <w:lang w:val="en-US"/>
        </w:rPr>
        <w:t xml:space="preserve"> </w:t>
      </w:r>
      <w:r w:rsidR="0037239F" w:rsidRPr="008455A4">
        <w:rPr>
          <w:rFonts w:ascii="Arial Narrow" w:hAnsi="Arial Narrow"/>
          <w:color w:val="A6A6A6" w:themeColor="background1" w:themeShade="A6"/>
          <w:lang w:val="en-GB"/>
        </w:rPr>
        <w:t>a zero-grant</w:t>
      </w:r>
    </w:p>
    <w:p w14:paraId="46F9C089" w14:textId="3F88361D" w:rsidR="00C20392" w:rsidRPr="008455A4" w:rsidRDefault="00CB2DD8" w:rsidP="00AC5C24">
      <w:pPr>
        <w:jc w:val="both"/>
        <w:rPr>
          <w:rFonts w:ascii="Arial Narrow" w:hAnsi="Arial Narrow"/>
          <w:color w:val="A6A6A6" w:themeColor="background1" w:themeShade="A6"/>
          <w:lang w:val="en-US"/>
        </w:rPr>
      </w:pPr>
      <w:sdt>
        <w:sdtPr>
          <w:rPr>
            <w:rFonts w:ascii="Arial Narrow" w:hAnsi="Arial Narrow"/>
            <w:color w:val="A6A6A6" w:themeColor="background1" w:themeShade="A6"/>
            <w:sz w:val="24"/>
            <w:shd w:val="clear" w:color="auto" w:fill="F2F2F2" w:themeFill="background1" w:themeFillShade="F2"/>
            <w:lang w:val="en-US"/>
          </w:rPr>
          <w:id w:val="305829218"/>
          <w14:checkbox>
            <w14:checked w14:val="0"/>
            <w14:checkedState w14:val="2612" w14:font="MS Gothic"/>
            <w14:uncheckedState w14:val="2610" w14:font="MS Gothic"/>
          </w14:checkbox>
        </w:sdtPr>
        <w:sdtEndPr/>
        <w:sdtContent>
          <w:r w:rsidR="008455A4">
            <w:rPr>
              <w:rFonts w:ascii="MS Gothic" w:eastAsia="MS Gothic" w:hAnsi="MS Gothic" w:hint="eastAsia"/>
              <w:color w:val="A6A6A6" w:themeColor="background1" w:themeShade="A6"/>
              <w:sz w:val="24"/>
              <w:shd w:val="clear" w:color="auto" w:fill="F2F2F2" w:themeFill="background1" w:themeFillShade="F2"/>
              <w:lang w:val="en-US"/>
            </w:rPr>
            <w:t>☐</w:t>
          </w:r>
        </w:sdtContent>
      </w:sdt>
      <w:r w:rsidR="00AC5C24" w:rsidRPr="008455A4">
        <w:rPr>
          <w:rFonts w:ascii="Arial Narrow" w:hAnsi="Arial Narrow"/>
          <w:color w:val="A6A6A6" w:themeColor="background1" w:themeShade="A6"/>
          <w:lang w:val="en-US"/>
        </w:rPr>
        <w:t xml:space="preserve"> </w:t>
      </w:r>
      <w:r w:rsidR="0037239F" w:rsidRPr="008455A4">
        <w:rPr>
          <w:rFonts w:ascii="Arial Narrow" w:hAnsi="Arial Narrow"/>
          <w:color w:val="A6A6A6" w:themeColor="background1" w:themeShade="A6"/>
          <w:lang w:val="en-GB"/>
        </w:rPr>
        <w:t xml:space="preserve">a </w:t>
      </w:r>
      <w:r w:rsidR="0037239F" w:rsidRPr="008455A4">
        <w:rPr>
          <w:rFonts w:ascii="Arial Narrow" w:hAnsi="Arial Narrow"/>
          <w:color w:val="A6A6A6" w:themeColor="background1" w:themeShade="A6"/>
          <w:lang w:val="en-US"/>
        </w:rPr>
        <w:t xml:space="preserve">financial support from Erasmus+ EU funds combined with zero-grant </w:t>
      </w:r>
    </w:p>
    <w:p w14:paraId="4870C49C" w14:textId="1D24B264" w:rsidR="0037239F" w:rsidRPr="00FB4FBA" w:rsidRDefault="0037239F" w:rsidP="00C43ECF">
      <w:pPr>
        <w:rPr>
          <w:rFonts w:ascii="Arial Narrow" w:hAnsi="Arial Narrow"/>
          <w:b/>
          <w:bCs/>
          <w:lang w:val="en-GB"/>
        </w:rPr>
      </w:pPr>
      <w:r w:rsidRPr="00FB4FBA">
        <w:rPr>
          <w:rFonts w:ascii="Arial Narrow" w:hAnsi="Arial Narrow"/>
          <w:b/>
          <w:bCs/>
          <w:lang w:val="en-GB"/>
        </w:rPr>
        <w:lastRenderedPageBreak/>
        <w:t>Total amount includes</w:t>
      </w:r>
      <w:r w:rsidR="00AC5C24" w:rsidRPr="00FB4FBA">
        <w:rPr>
          <w:rFonts w:ascii="Arial Narrow" w:hAnsi="Arial Narrow"/>
          <w:b/>
          <w:bCs/>
          <w:lang w:val="en-GB"/>
        </w:rPr>
        <w:t>:</w:t>
      </w:r>
    </w:p>
    <w:p w14:paraId="066C2524" w14:textId="1BAB66BB" w:rsidR="00AC5C24" w:rsidRPr="00FB4FBA" w:rsidRDefault="00234625" w:rsidP="0037239F">
      <w:pPr>
        <w:spacing w:line="276" w:lineRule="auto"/>
        <w:jc w:val="both"/>
        <w:rPr>
          <w:rFonts w:ascii="Arial Narrow" w:hAnsi="Arial Narrow"/>
          <w:sz w:val="15"/>
          <w:szCs w:val="15"/>
          <w:lang w:val="en-GB"/>
        </w:rPr>
      </w:pPr>
      <w:r w:rsidRPr="00FB4FBA">
        <w:rPr>
          <w:rFonts w:ascii="Arial Narrow" w:hAnsi="Arial Narrow"/>
          <w:sz w:val="15"/>
          <w:szCs w:val="15"/>
          <w:lang w:val="en-GB"/>
        </w:rPr>
        <w:t>(To be completed by the International Office)</w:t>
      </w:r>
    </w:p>
    <w:p w14:paraId="2933715C" w14:textId="0C5A766C" w:rsidR="0037239F" w:rsidRPr="00FB4FBA" w:rsidRDefault="00CB2DD8" w:rsidP="00234625">
      <w:pPr>
        <w:jc w:val="both"/>
        <w:rPr>
          <w:rFonts w:ascii="Arial Narrow" w:hAnsi="Arial Narrow"/>
          <w:lang w:val="en-GB"/>
        </w:rPr>
      </w:pPr>
      <w:sdt>
        <w:sdtPr>
          <w:rPr>
            <w:rFonts w:ascii="Arial Narrow" w:hAnsi="Arial Narrow"/>
            <w:sz w:val="24"/>
            <w:shd w:val="clear" w:color="auto" w:fill="F2F2F2" w:themeFill="background1" w:themeFillShade="F2"/>
            <w:lang w:val="en-GB"/>
          </w:rPr>
          <w:id w:val="1452678672"/>
          <w14:checkbox>
            <w14:checked w14:val="1"/>
            <w14:checkedState w14:val="2612" w14:font="MS Gothic"/>
            <w14:uncheckedState w14:val="2610" w14:font="MS Gothic"/>
          </w14:checkbox>
        </w:sdtPr>
        <w:sdtEndPr/>
        <w:sdtContent>
          <w:r w:rsidR="00DE1EB5">
            <w:rPr>
              <w:rFonts w:ascii="MS Gothic" w:eastAsia="MS Gothic" w:hAnsi="MS Gothic" w:hint="eastAsia"/>
              <w:sz w:val="24"/>
              <w:shd w:val="clear" w:color="auto" w:fill="F2F2F2" w:themeFill="background1" w:themeFillShade="F2"/>
              <w:lang w:val="en-GB"/>
            </w:rPr>
            <w:t>☒</w:t>
          </w:r>
        </w:sdtContent>
      </w:sdt>
      <w:r w:rsidR="00234625" w:rsidRPr="00FB4FBA">
        <w:rPr>
          <w:rFonts w:ascii="Arial Narrow" w:hAnsi="Arial Narrow"/>
          <w:color w:val="FF0000"/>
          <w:lang w:val="en-GB"/>
        </w:rPr>
        <w:t xml:space="preserve"> </w:t>
      </w:r>
      <w:r w:rsidR="0037239F" w:rsidRPr="00FB4FBA">
        <w:rPr>
          <w:rFonts w:ascii="Arial Narrow" w:hAnsi="Arial Narrow"/>
          <w:lang w:val="en-GB"/>
        </w:rPr>
        <w:t>Individual support for long-term physical mobility</w:t>
      </w:r>
    </w:p>
    <w:p w14:paraId="3590A459" w14:textId="411D2633" w:rsidR="0037239F" w:rsidRDefault="00CB2DD8" w:rsidP="00234625">
      <w:pPr>
        <w:jc w:val="both"/>
        <w:rPr>
          <w:rFonts w:ascii="Arial Narrow" w:hAnsi="Arial Narrow"/>
          <w:lang w:val="en-GB"/>
        </w:rPr>
      </w:pPr>
      <w:sdt>
        <w:sdtPr>
          <w:rPr>
            <w:rFonts w:ascii="Arial Narrow" w:hAnsi="Arial Narrow"/>
            <w:sz w:val="24"/>
            <w:shd w:val="clear" w:color="auto" w:fill="F2F2F2" w:themeFill="background1" w:themeFillShade="F2"/>
            <w:lang w:val="en-GB"/>
          </w:rPr>
          <w:id w:val="609788354"/>
          <w14:checkbox>
            <w14:checked w14:val="0"/>
            <w14:checkedState w14:val="2612" w14:font="MS Gothic"/>
            <w14:uncheckedState w14:val="2610" w14:font="MS Gothic"/>
          </w14:checkbox>
        </w:sdtPr>
        <w:sdtEndPr/>
        <w:sdtContent>
          <w:r w:rsidR="00234625" w:rsidRPr="00FB4FBA">
            <w:rPr>
              <w:rFonts w:ascii="MS Gothic" w:eastAsia="MS Gothic" w:hAnsi="MS Gothic"/>
              <w:sz w:val="24"/>
              <w:shd w:val="clear" w:color="auto" w:fill="F2F2F2" w:themeFill="background1" w:themeFillShade="F2"/>
              <w:lang w:val="en-GB"/>
            </w:rPr>
            <w:t>☐</w:t>
          </w:r>
        </w:sdtContent>
      </w:sdt>
      <w:r w:rsidR="00234625" w:rsidRPr="00FB4FBA">
        <w:rPr>
          <w:rFonts w:ascii="Arial Narrow" w:hAnsi="Arial Narrow"/>
          <w:color w:val="FF0000"/>
          <w:lang w:val="en-GB"/>
        </w:rPr>
        <w:t xml:space="preserve"> </w:t>
      </w:r>
      <w:r w:rsidR="0037239F" w:rsidRPr="00FB4FBA">
        <w:rPr>
          <w:rFonts w:ascii="Arial Narrow" w:hAnsi="Arial Narrow"/>
          <w:lang w:val="en-GB"/>
        </w:rPr>
        <w:t>Individual support for short-term physical mobility</w:t>
      </w:r>
    </w:p>
    <w:p w14:paraId="7C71D77A" w14:textId="77777777" w:rsidR="0037239F" w:rsidRPr="00FB4FBA" w:rsidRDefault="0037239F" w:rsidP="007A15FE">
      <w:pPr>
        <w:jc w:val="both"/>
        <w:rPr>
          <w:rFonts w:ascii="Arial Narrow" w:hAnsi="Arial Narrow"/>
          <w:u w:val="single"/>
          <w:lang w:val="en-GB"/>
        </w:rPr>
      </w:pPr>
    </w:p>
    <w:p w14:paraId="6FAB3782" w14:textId="3A541F4C" w:rsidR="007A15FE" w:rsidRPr="00FB4FBA" w:rsidRDefault="007A15FE" w:rsidP="00AE7595">
      <w:pPr>
        <w:jc w:val="center"/>
        <w:rPr>
          <w:rFonts w:ascii="Arial Narrow" w:hAnsi="Arial Narrow"/>
          <w:sz w:val="24"/>
          <w:szCs w:val="24"/>
          <w:lang w:val="en-GB"/>
        </w:rPr>
      </w:pPr>
      <w:r w:rsidRPr="00FB4FBA">
        <w:rPr>
          <w:rFonts w:ascii="Arial Narrow" w:hAnsi="Arial Narrow"/>
          <w:lang w:val="en-GB"/>
        </w:rPr>
        <w:t>SPECIAL</w:t>
      </w:r>
      <w:r w:rsidRPr="00FB4FBA">
        <w:rPr>
          <w:rFonts w:ascii="Arial Narrow" w:hAnsi="Arial Narrow"/>
          <w:sz w:val="24"/>
          <w:szCs w:val="24"/>
          <w:lang w:val="en-GB"/>
        </w:rPr>
        <w:t xml:space="preserve"> </w:t>
      </w:r>
      <w:r w:rsidRPr="00FB4FBA">
        <w:rPr>
          <w:rFonts w:ascii="Arial Narrow" w:hAnsi="Arial Narrow"/>
          <w:lang w:val="en-GB"/>
        </w:rPr>
        <w:t>CONDITIONS</w:t>
      </w:r>
    </w:p>
    <w:p w14:paraId="167D6114" w14:textId="77777777" w:rsidR="007A5668" w:rsidRPr="00FB4FBA" w:rsidRDefault="007A5668" w:rsidP="006720F0">
      <w:pPr>
        <w:jc w:val="center"/>
        <w:rPr>
          <w:rFonts w:ascii="Arial Narrow" w:hAnsi="Arial Narrow"/>
          <w:lang w:val="en-GB"/>
        </w:rPr>
      </w:pPr>
    </w:p>
    <w:p w14:paraId="05374C4F" w14:textId="77777777" w:rsidR="0022232D" w:rsidRPr="004F2748" w:rsidRDefault="0022232D" w:rsidP="0022232D">
      <w:pPr>
        <w:pStyle w:val="Text1"/>
        <w:pBdr>
          <w:bottom w:val="single" w:sz="6" w:space="1" w:color="auto"/>
        </w:pBdr>
        <w:spacing w:after="0" w:line="276" w:lineRule="auto"/>
        <w:ind w:left="0"/>
        <w:jc w:val="left"/>
        <w:rPr>
          <w:rFonts w:ascii="Arial Narrow" w:hAnsi="Arial Narrow"/>
          <w:sz w:val="20"/>
          <w:lang w:val="en-GB"/>
        </w:rPr>
      </w:pPr>
      <w:r w:rsidRPr="004F2748">
        <w:rPr>
          <w:rFonts w:ascii="Arial Narrow" w:hAnsi="Arial Narrow"/>
          <w:sz w:val="20"/>
          <w:lang w:val="en-GB"/>
        </w:rPr>
        <w:t>ARTICLE 1 – SUBJECT MATTER OF THE AGREEMENT</w:t>
      </w:r>
    </w:p>
    <w:p w14:paraId="35771A30" w14:textId="77777777" w:rsidR="0022232D" w:rsidRPr="004F2748" w:rsidRDefault="0022232D" w:rsidP="0022232D">
      <w:pPr>
        <w:spacing w:line="276" w:lineRule="auto"/>
        <w:ind w:left="567" w:hanging="567"/>
        <w:jc w:val="both"/>
        <w:rPr>
          <w:rFonts w:ascii="Arial Narrow" w:hAnsi="Arial Narrow"/>
          <w:lang w:val="en-GB"/>
        </w:rPr>
      </w:pPr>
      <w:r w:rsidRPr="004F2748">
        <w:rPr>
          <w:rFonts w:ascii="Arial Narrow" w:hAnsi="Arial Narrow"/>
          <w:lang w:val="en-GB"/>
        </w:rPr>
        <w:t>1.1</w:t>
      </w:r>
      <w:r w:rsidRPr="004F2748">
        <w:rPr>
          <w:rFonts w:ascii="Arial Narrow" w:hAnsi="Arial Narrow"/>
          <w:lang w:val="en-GB"/>
        </w:rPr>
        <w:tab/>
        <w:t>This agreement sets out the rights and obligations and terms and conditions applicable to the financial support awarded to carry out a mobility activity under the Erasmus+ Programme.</w:t>
      </w:r>
    </w:p>
    <w:p w14:paraId="353472B6" w14:textId="77777777" w:rsidR="0022232D" w:rsidRPr="004F2748" w:rsidRDefault="0022232D" w:rsidP="0022232D">
      <w:pPr>
        <w:spacing w:line="276" w:lineRule="auto"/>
        <w:ind w:left="567" w:hanging="567"/>
        <w:jc w:val="both"/>
        <w:rPr>
          <w:rFonts w:ascii="Arial Narrow" w:hAnsi="Arial Narrow"/>
          <w:lang w:val="en-GB"/>
        </w:rPr>
      </w:pPr>
      <w:r w:rsidRPr="004F2748">
        <w:rPr>
          <w:rFonts w:ascii="Arial Narrow" w:hAnsi="Arial Narrow"/>
          <w:lang w:val="en-GB"/>
        </w:rPr>
        <w:t>1.2</w:t>
      </w:r>
      <w:r w:rsidRPr="004F2748">
        <w:rPr>
          <w:rFonts w:ascii="Arial Narrow" w:hAnsi="Arial Narrow"/>
          <w:lang w:val="en-GB"/>
        </w:rPr>
        <w:tab/>
        <w:t>The organisation shall provide support to the participant for undertaking a mobility activity for studies under the Erasmus+ Programme.</w:t>
      </w:r>
    </w:p>
    <w:p w14:paraId="382190B3" w14:textId="77777777" w:rsidR="0022232D" w:rsidRPr="004F2748" w:rsidRDefault="0022232D" w:rsidP="0022232D">
      <w:pPr>
        <w:spacing w:line="276" w:lineRule="auto"/>
        <w:ind w:left="567" w:hanging="567"/>
        <w:jc w:val="both"/>
        <w:rPr>
          <w:rFonts w:ascii="Arial Narrow" w:hAnsi="Arial Narrow"/>
          <w:lang w:val="en-GB"/>
        </w:rPr>
      </w:pPr>
      <w:r w:rsidRPr="004F2748">
        <w:rPr>
          <w:rFonts w:ascii="Arial Narrow" w:hAnsi="Arial Narrow"/>
          <w:lang w:val="en-GB"/>
        </w:rPr>
        <w:t>1.3</w:t>
      </w:r>
      <w:r w:rsidRPr="004F2748">
        <w:rPr>
          <w:rFonts w:ascii="Arial Narrow" w:hAnsi="Arial Narrow"/>
          <w:lang w:val="en-GB"/>
        </w:rPr>
        <w:tab/>
        <w:t>The participant accepts the support specified in article 3 and undertakes to carry out the mobility activity for studies as described in Annex I.</w:t>
      </w:r>
    </w:p>
    <w:p w14:paraId="7AB90208" w14:textId="77777777" w:rsidR="0022232D" w:rsidRPr="004F2748" w:rsidRDefault="0022232D" w:rsidP="0022232D">
      <w:pPr>
        <w:spacing w:line="276" w:lineRule="auto"/>
        <w:ind w:left="567" w:hanging="567"/>
        <w:jc w:val="both"/>
        <w:rPr>
          <w:rFonts w:ascii="Arial Narrow" w:hAnsi="Arial Narrow"/>
          <w:b/>
          <w:lang w:val="en-GB"/>
        </w:rPr>
      </w:pPr>
      <w:r w:rsidRPr="004F2748">
        <w:rPr>
          <w:rFonts w:ascii="Arial Narrow" w:hAnsi="Arial Narrow"/>
          <w:b/>
          <w:lang w:val="en-GB"/>
        </w:rPr>
        <w:t>1.4</w:t>
      </w:r>
      <w:r w:rsidRPr="004F2748">
        <w:rPr>
          <w:rFonts w:ascii="Arial Narrow" w:hAnsi="Arial Narrow"/>
          <w:b/>
          <w:lang w:val="en-GB"/>
        </w:rPr>
        <w:tab/>
        <w:t>Amendments to the agreement, including to the start and end dates, shall be requested and agreed by both parties through a formal notification by letter or by electronic message.</w:t>
      </w:r>
    </w:p>
    <w:p w14:paraId="32A8933E" w14:textId="77777777" w:rsidR="009A02B6" w:rsidRPr="004F2748" w:rsidRDefault="009A02B6" w:rsidP="00EA6293">
      <w:pPr>
        <w:spacing w:line="276" w:lineRule="auto"/>
        <w:ind w:left="567" w:hanging="567"/>
        <w:jc w:val="both"/>
        <w:rPr>
          <w:rFonts w:ascii="Arial Narrow" w:hAnsi="Arial Narrow"/>
          <w:b/>
          <w:lang w:val="en-GB"/>
        </w:rPr>
      </w:pPr>
    </w:p>
    <w:p w14:paraId="082592DC" w14:textId="558220A4" w:rsidR="00334FAC" w:rsidRPr="004F2748" w:rsidRDefault="00334FAC" w:rsidP="00EA6293">
      <w:pPr>
        <w:pBdr>
          <w:bottom w:val="single" w:sz="6" w:space="1" w:color="auto"/>
        </w:pBdr>
        <w:spacing w:line="276" w:lineRule="auto"/>
        <w:ind w:left="567" w:hanging="567"/>
        <w:rPr>
          <w:rFonts w:ascii="Arial Narrow" w:hAnsi="Arial Narrow"/>
          <w:lang w:val="en-GB"/>
        </w:rPr>
      </w:pPr>
      <w:r w:rsidRPr="004F2748">
        <w:rPr>
          <w:rFonts w:ascii="Arial Narrow" w:hAnsi="Arial Narrow"/>
          <w:lang w:val="en-GB"/>
        </w:rPr>
        <w:t>ARTICLE 2 – ENTRY INTO FORCE AND DURATION OF MOBILITY</w:t>
      </w:r>
      <w:r w:rsidR="00732224" w:rsidRPr="004F2748">
        <w:rPr>
          <w:rFonts w:ascii="Arial Narrow" w:hAnsi="Arial Narrow"/>
          <w:lang w:val="en-GB"/>
        </w:rPr>
        <w:t xml:space="preserve"> </w:t>
      </w:r>
      <w:r w:rsidR="00732224" w:rsidRPr="004F2748">
        <w:rPr>
          <w:rFonts w:ascii="Arial Narrow" w:hAnsi="Arial Narrow"/>
          <w:b/>
          <w:bCs/>
          <w:lang w:val="en-GB"/>
        </w:rPr>
        <w:t>(To be completed by the International Office)</w:t>
      </w:r>
      <w:r w:rsidR="00732224" w:rsidRPr="004F2748">
        <w:rPr>
          <w:rFonts w:ascii="Arial Narrow" w:hAnsi="Arial Narrow"/>
          <w:lang w:val="en-GB"/>
        </w:rPr>
        <w:t xml:space="preserve"> </w:t>
      </w:r>
    </w:p>
    <w:p w14:paraId="5216FEF5" w14:textId="2291FDFD" w:rsidR="00A17024" w:rsidRPr="004F2748" w:rsidRDefault="00334FAC" w:rsidP="00E375A6">
      <w:pPr>
        <w:spacing w:line="276" w:lineRule="auto"/>
        <w:ind w:left="567" w:hanging="567"/>
        <w:jc w:val="both"/>
        <w:rPr>
          <w:rFonts w:ascii="Arial Narrow" w:hAnsi="Arial Narrow"/>
          <w:lang w:val="en-GB"/>
        </w:rPr>
      </w:pPr>
      <w:r w:rsidRPr="004F2748">
        <w:rPr>
          <w:rFonts w:ascii="Arial Narrow" w:hAnsi="Arial Narrow"/>
          <w:lang w:val="en-GB"/>
        </w:rPr>
        <w:t>2.1</w:t>
      </w:r>
      <w:r w:rsidRPr="004F2748">
        <w:rPr>
          <w:rFonts w:ascii="Arial Narrow" w:hAnsi="Arial Narrow"/>
          <w:lang w:val="en-GB"/>
        </w:rPr>
        <w:tab/>
        <w:t xml:space="preserve">The agreement shall enter into force on the date when the last of the two </w:t>
      </w:r>
      <w:r w:rsidR="00626BDD" w:rsidRPr="004F2748">
        <w:rPr>
          <w:rFonts w:ascii="Arial Narrow" w:hAnsi="Arial Narrow"/>
          <w:lang w:val="en-GB"/>
        </w:rPr>
        <w:t>parties’</w:t>
      </w:r>
      <w:r w:rsidRPr="004F2748">
        <w:rPr>
          <w:rFonts w:ascii="Arial Narrow" w:hAnsi="Arial Narrow"/>
          <w:lang w:val="en-GB"/>
        </w:rPr>
        <w:t xml:space="preserve"> signs.</w:t>
      </w:r>
      <w:r w:rsidR="00A17024" w:rsidRPr="004F2748">
        <w:rPr>
          <w:rFonts w:ascii="Arial Narrow" w:hAnsi="Arial Narrow"/>
          <w:lang w:val="en-GB"/>
        </w:rPr>
        <w:t xml:space="preserve"> </w:t>
      </w:r>
    </w:p>
    <w:p w14:paraId="0FAB4752" w14:textId="0CAC4B83" w:rsidR="00732224" w:rsidRPr="004F2748" w:rsidRDefault="00334FAC" w:rsidP="00E375A6">
      <w:pPr>
        <w:spacing w:line="276" w:lineRule="auto"/>
        <w:ind w:left="567" w:hanging="567"/>
        <w:jc w:val="both"/>
        <w:rPr>
          <w:rFonts w:ascii="Arial Narrow" w:hAnsi="Arial Narrow"/>
          <w:snapToGrid/>
          <w:lang w:val="en-GB"/>
        </w:rPr>
      </w:pPr>
      <w:r w:rsidRPr="004F2748">
        <w:rPr>
          <w:rFonts w:ascii="Arial Narrow" w:hAnsi="Arial Narrow"/>
          <w:lang w:val="de-DE"/>
        </w:rPr>
        <w:t>2.</w:t>
      </w:r>
      <w:r w:rsidR="00732224" w:rsidRPr="004F2748">
        <w:rPr>
          <w:rFonts w:ascii="Arial Narrow" w:hAnsi="Arial Narrow"/>
          <w:lang w:val="de-DE"/>
        </w:rPr>
        <w:t>2</w:t>
      </w:r>
      <w:r w:rsidRPr="004F2748">
        <w:rPr>
          <w:rFonts w:ascii="Arial Narrow" w:hAnsi="Arial Narrow"/>
          <w:lang w:val="de-DE"/>
        </w:rPr>
        <w:tab/>
        <w:t xml:space="preserve">The </w:t>
      </w:r>
      <w:r w:rsidR="003D240B" w:rsidRPr="004F2748">
        <w:rPr>
          <w:rFonts w:ascii="Arial Narrow" w:hAnsi="Arial Narrow"/>
          <w:lang w:val="de-DE"/>
        </w:rPr>
        <w:t xml:space="preserve">physical </w:t>
      </w:r>
      <w:r w:rsidRPr="004F2748">
        <w:rPr>
          <w:rFonts w:ascii="Arial Narrow" w:hAnsi="Arial Narrow"/>
          <w:lang w:val="de-DE"/>
        </w:rPr>
        <w:t xml:space="preserve">mobility period shall start on </w:t>
      </w:r>
      <w:sdt>
        <w:sdtPr>
          <w:rPr>
            <w:rStyle w:val="FettDatum"/>
            <w:rFonts w:ascii="Arial Narrow" w:hAnsi="Arial Narrow"/>
            <w:lang w:val="en-GB"/>
          </w:rPr>
          <w:id w:val="-1471516220"/>
          <w:showingPlcHdr/>
          <w:date>
            <w:dateFormat w:val="dd.MM.yyyy"/>
            <w:lid w:val="de-DE"/>
            <w:storeMappedDataAs w:val="dateTime"/>
            <w:calendar w:val="gregorian"/>
          </w:date>
        </w:sdtPr>
        <w:sdtEndPr>
          <w:rPr>
            <w:rStyle w:val="FettDatum"/>
            <w:b w:val="0"/>
            <w:snapToGrid/>
          </w:rPr>
        </w:sdtEndPr>
        <w:sdtContent>
          <w:r w:rsidR="003D240B" w:rsidRPr="004F2748">
            <w:rPr>
              <w:rStyle w:val="Platzhaltertext"/>
              <w:rFonts w:ascii="Arial Narrow" w:hAnsi="Arial Narrow"/>
              <w:color w:val="auto"/>
              <w:shd w:val="clear" w:color="auto" w:fill="F2F2F2" w:themeFill="background1" w:themeFillShade="F2"/>
              <w:lang w:val="de-DE"/>
            </w:rPr>
            <w:t>Klicken Sie hier, um ein Datum einzugeben.</w:t>
          </w:r>
        </w:sdtContent>
      </w:sdt>
      <w:r w:rsidR="00120FCA" w:rsidRPr="004F2748">
        <w:rPr>
          <w:rFonts w:ascii="Arial Narrow" w:hAnsi="Arial Narrow"/>
          <w:snapToGrid/>
          <w:lang w:val="de-DE"/>
        </w:rPr>
        <w:t xml:space="preserve"> </w:t>
      </w:r>
      <w:r w:rsidRPr="004F2748">
        <w:rPr>
          <w:rFonts w:ascii="Arial Narrow" w:hAnsi="Arial Narrow"/>
          <w:lang w:val="de-DE"/>
        </w:rPr>
        <w:t xml:space="preserve">and end on </w:t>
      </w:r>
      <w:sdt>
        <w:sdtPr>
          <w:rPr>
            <w:rStyle w:val="FettDatum"/>
            <w:rFonts w:ascii="Arial Narrow" w:hAnsi="Arial Narrow"/>
            <w:lang w:val="en-GB"/>
          </w:rPr>
          <w:id w:val="1692345544"/>
          <w:showingPlcHdr/>
          <w:date>
            <w:dateFormat w:val="dd.MM.yyyy"/>
            <w:lid w:val="de-DE"/>
            <w:storeMappedDataAs w:val="dateTime"/>
            <w:calendar w:val="gregorian"/>
          </w:date>
        </w:sdtPr>
        <w:sdtEndPr>
          <w:rPr>
            <w:rStyle w:val="FettDatum"/>
            <w:b w:val="0"/>
            <w:snapToGrid/>
          </w:rPr>
        </w:sdtEndPr>
        <w:sdtContent>
          <w:r w:rsidR="003D240B" w:rsidRPr="004F2748">
            <w:rPr>
              <w:rStyle w:val="Platzhaltertext"/>
              <w:rFonts w:ascii="Arial Narrow" w:hAnsi="Arial Narrow"/>
              <w:color w:val="auto"/>
              <w:shd w:val="clear" w:color="auto" w:fill="F2F2F2" w:themeFill="background1" w:themeFillShade="F2"/>
              <w:lang w:val="de-DE"/>
            </w:rPr>
            <w:t>Klicken Sie hier, um ein Datum einzugeben.</w:t>
          </w:r>
        </w:sdtContent>
      </w:sdt>
      <w:r w:rsidRPr="004F2748">
        <w:rPr>
          <w:rFonts w:ascii="Arial Narrow" w:hAnsi="Arial Narrow"/>
          <w:snapToGrid/>
          <w:lang w:val="de-DE"/>
        </w:rPr>
        <w:t xml:space="preserve">. </w:t>
      </w:r>
      <w:r w:rsidR="003D240B" w:rsidRPr="004F2748">
        <w:rPr>
          <w:rFonts w:ascii="Arial Narrow" w:hAnsi="Arial Narrow"/>
          <w:lang w:val="en-GB"/>
        </w:rPr>
        <w:t>The start date of the mobility period shall be the first day that the participant needs to be physically present at the receiving organisation</w:t>
      </w:r>
      <w:r w:rsidR="00824991" w:rsidRPr="004F2748">
        <w:rPr>
          <w:rFonts w:ascii="Arial Narrow" w:hAnsi="Arial Narrow"/>
          <w:lang w:val="en-GB"/>
        </w:rPr>
        <w:t xml:space="preserve"> (including welcome events)</w:t>
      </w:r>
      <w:r w:rsidR="003D240B" w:rsidRPr="004F2748">
        <w:rPr>
          <w:rFonts w:ascii="Arial Narrow" w:hAnsi="Arial Narrow"/>
          <w:lang w:val="en-GB"/>
        </w:rPr>
        <w:t xml:space="preserve"> and the end date shall be the last day the participant needs to be physically present at the receiving organisation.</w:t>
      </w:r>
      <w:r w:rsidR="00824991" w:rsidRPr="004F2748">
        <w:rPr>
          <w:rFonts w:ascii="Arial Narrow" w:hAnsi="Arial Narrow"/>
          <w:lang w:val="en-GB"/>
        </w:rPr>
        <w:t xml:space="preserve"> If a language course is completed in advance (including outside the receiving organisation) or a quarantine must be conducted as part of the Corona pandemic, the first day of the language course/quarantine represents the start of the mobility period.</w:t>
      </w:r>
      <w:r w:rsidR="00824991" w:rsidRPr="004F2748">
        <w:rPr>
          <w:rFonts w:ascii="Arial Narrow" w:hAnsi="Arial Narrow"/>
          <w:snapToGrid/>
          <w:lang w:val="en-GB"/>
        </w:rPr>
        <w:t xml:space="preserve"> </w:t>
      </w:r>
      <w:r w:rsidR="003D240B" w:rsidRPr="004F2748">
        <w:rPr>
          <w:rFonts w:ascii="Arial Narrow" w:hAnsi="Arial Narrow"/>
          <w:lang w:val="en-GB"/>
        </w:rPr>
        <w:t xml:space="preserve">If applicable, </w:t>
      </w:r>
      <w:sdt>
        <w:sdtPr>
          <w:rPr>
            <w:rFonts w:ascii="Arial Narrow" w:hAnsi="Arial Narrow"/>
            <w:b/>
            <w:bCs/>
            <w:lang w:val="en-GB"/>
          </w:rPr>
          <w:id w:val="-1988152414"/>
          <w:placeholder>
            <w:docPart w:val="E87E6EC821AE20488CA372F8CA57DD6D"/>
          </w:placeholder>
          <w:showingPlcHdr/>
        </w:sdtPr>
        <w:sdtEndPr/>
        <w:sdtContent>
          <w:r w:rsidR="00824991" w:rsidRPr="004F2748">
            <w:rPr>
              <w:rStyle w:val="Platzhaltertext"/>
              <w:rFonts w:ascii="Arial Narrow" w:hAnsi="Arial Narrow"/>
              <w:b/>
              <w:bCs/>
              <w:color w:val="auto"/>
              <w:shd w:val="clear" w:color="auto" w:fill="F2F2F2" w:themeFill="background1" w:themeFillShade="F2"/>
              <w:lang w:val="en-GB"/>
            </w:rPr>
            <w:t>Klicken Sie hier, um Text einzugeben.</w:t>
          </w:r>
        </w:sdtContent>
      </w:sdt>
      <w:r w:rsidR="003D240B" w:rsidRPr="004F2748">
        <w:rPr>
          <w:rFonts w:ascii="Arial Narrow" w:hAnsi="Arial Narrow"/>
          <w:lang w:val="en-GB"/>
        </w:rPr>
        <w:t xml:space="preserve"> </w:t>
      </w:r>
      <w:r w:rsidR="003D240B" w:rsidRPr="004F2748">
        <w:rPr>
          <w:rFonts w:ascii="Arial Narrow" w:hAnsi="Arial Narrow"/>
          <w:b/>
          <w:bCs/>
          <w:lang w:val="en-GB"/>
        </w:rPr>
        <w:t>travel days</w:t>
      </w:r>
      <w:r w:rsidR="003D240B" w:rsidRPr="004F2748">
        <w:rPr>
          <w:rFonts w:ascii="Arial Narrow" w:hAnsi="Arial Narrow"/>
          <w:lang w:val="en-GB"/>
        </w:rPr>
        <w:t xml:space="preserve"> shall be added to the duration of the mobility period and included in the calculation of the individual support</w:t>
      </w:r>
      <w:r w:rsidR="00900AD7" w:rsidRPr="004F2748">
        <w:rPr>
          <w:rFonts w:ascii="Arial Narrow" w:hAnsi="Arial Narrow"/>
          <w:lang w:val="en-GB"/>
        </w:rPr>
        <w:t xml:space="preserve"> (max. 4 days)</w:t>
      </w:r>
      <w:r w:rsidR="003D240B" w:rsidRPr="004F2748">
        <w:rPr>
          <w:rFonts w:ascii="Arial Narrow" w:hAnsi="Arial Narrow"/>
          <w:lang w:val="en-GB"/>
        </w:rPr>
        <w:t>.</w:t>
      </w:r>
    </w:p>
    <w:p w14:paraId="15B8B04B" w14:textId="44138211" w:rsidR="00824991" w:rsidRPr="004F2748" w:rsidRDefault="00334FAC" w:rsidP="00E375A6">
      <w:pPr>
        <w:spacing w:line="276" w:lineRule="auto"/>
        <w:ind w:left="567" w:hanging="567"/>
        <w:jc w:val="both"/>
        <w:rPr>
          <w:rFonts w:ascii="Arial Narrow" w:hAnsi="Arial Narrow"/>
          <w:lang w:val="en-GB"/>
        </w:rPr>
      </w:pPr>
      <w:r w:rsidRPr="004F2748">
        <w:rPr>
          <w:rFonts w:ascii="Arial Narrow" w:hAnsi="Arial Narrow"/>
          <w:lang w:val="en-GB"/>
        </w:rPr>
        <w:t>2.</w:t>
      </w:r>
      <w:r w:rsidR="00824991" w:rsidRPr="004F2748">
        <w:rPr>
          <w:rFonts w:ascii="Arial Narrow" w:hAnsi="Arial Narrow"/>
          <w:lang w:val="en-GB"/>
        </w:rPr>
        <w:t>3</w:t>
      </w:r>
      <w:r w:rsidR="00C20392" w:rsidRPr="004F2748">
        <w:rPr>
          <w:rFonts w:ascii="Arial Narrow" w:hAnsi="Arial Narrow"/>
          <w:lang w:val="en-GB"/>
        </w:rPr>
        <w:tab/>
      </w:r>
      <w:r w:rsidR="00824991" w:rsidRPr="004F2748">
        <w:rPr>
          <w:rFonts w:ascii="Arial Narrow" w:hAnsi="Arial Narrow"/>
          <w:lang w:val="en-GB"/>
        </w:rPr>
        <w:t>The participant shall receive a financial support from Erasmus+ EU funds for:</w:t>
      </w:r>
    </w:p>
    <w:p w14:paraId="1CED8AB2" w14:textId="60425B2D" w:rsidR="00824991" w:rsidRPr="004F2748" w:rsidRDefault="00824991" w:rsidP="00E375A6">
      <w:pPr>
        <w:spacing w:line="276" w:lineRule="auto"/>
        <w:ind w:left="567"/>
        <w:jc w:val="both"/>
        <w:rPr>
          <w:rFonts w:ascii="Arial Narrow" w:hAnsi="Arial Narrow"/>
          <w:lang w:val="de-DE"/>
        </w:rPr>
      </w:pPr>
      <w:r w:rsidRPr="004F2748">
        <w:rPr>
          <w:rFonts w:ascii="Arial Narrow" w:hAnsi="Arial Narrow"/>
          <w:lang w:val="de-DE"/>
        </w:rPr>
        <w:t xml:space="preserve">a) </w:t>
      </w:r>
      <w:r w:rsidRPr="004F2748">
        <w:rPr>
          <w:rFonts w:ascii="Arial Narrow" w:hAnsi="Arial Narrow"/>
          <w:u w:val="single"/>
          <w:lang w:val="de-DE"/>
        </w:rPr>
        <w:t>long-term mobility:</w:t>
      </w:r>
      <w:r w:rsidRPr="004F2748">
        <w:rPr>
          <w:rFonts w:ascii="Arial Narrow" w:hAnsi="Arial Narrow"/>
          <w:lang w:val="de-DE"/>
        </w:rPr>
        <w:t xml:space="preserve"> </w:t>
      </w:r>
      <w:sdt>
        <w:sdtPr>
          <w:rPr>
            <w:rFonts w:ascii="Arial Narrow" w:hAnsi="Arial Narrow"/>
            <w:b/>
            <w:lang w:val="en-GB"/>
          </w:rPr>
          <w:id w:val="-785572393"/>
          <w:placeholder>
            <w:docPart w:val="804EA6A8A5806A4AA7113C87D00CE96B"/>
          </w:placeholder>
          <w:showingPlcHdr/>
        </w:sdtPr>
        <w:sdtEndPr/>
        <w:sdtContent>
          <w:r w:rsidRPr="004F2748">
            <w:rPr>
              <w:rStyle w:val="Platzhaltertext"/>
              <w:rFonts w:ascii="Arial Narrow" w:hAnsi="Arial Narrow"/>
              <w:b/>
              <w:color w:val="auto"/>
              <w:shd w:val="clear" w:color="auto" w:fill="F2F2F2" w:themeFill="background1" w:themeFillShade="F2"/>
              <w:lang w:val="de-DE"/>
            </w:rPr>
            <w:t>Klicken Sie hier, um Text einzugeben.</w:t>
          </w:r>
        </w:sdtContent>
      </w:sdt>
      <w:r w:rsidRPr="004F2748">
        <w:rPr>
          <w:rFonts w:ascii="Arial Narrow" w:hAnsi="Arial Narrow"/>
          <w:lang w:val="de-DE"/>
        </w:rPr>
        <w:t xml:space="preserve"> </w:t>
      </w:r>
      <w:r w:rsidRPr="004F2748">
        <w:rPr>
          <w:rFonts w:ascii="Arial Narrow" w:hAnsi="Arial Narrow"/>
          <w:b/>
          <w:bCs/>
          <w:lang w:val="de-DE"/>
        </w:rPr>
        <w:t>months</w:t>
      </w:r>
      <w:r w:rsidRPr="004F2748">
        <w:rPr>
          <w:rFonts w:ascii="Arial Narrow" w:hAnsi="Arial Narrow"/>
          <w:lang w:val="de-DE"/>
        </w:rPr>
        <w:t xml:space="preserve"> </w:t>
      </w:r>
      <w:r w:rsidRPr="004F2748">
        <w:rPr>
          <w:rFonts w:ascii="Arial Narrow" w:hAnsi="Arial Narrow"/>
          <w:b/>
          <w:bCs/>
          <w:lang w:val="de-DE"/>
        </w:rPr>
        <w:t>and</w:t>
      </w:r>
      <w:r w:rsidRPr="004F2748">
        <w:rPr>
          <w:rFonts w:ascii="Arial Narrow" w:hAnsi="Arial Narrow"/>
          <w:lang w:val="de-DE"/>
        </w:rPr>
        <w:t xml:space="preserve"> </w:t>
      </w:r>
      <w:sdt>
        <w:sdtPr>
          <w:rPr>
            <w:rFonts w:ascii="Arial Narrow" w:hAnsi="Arial Narrow"/>
            <w:b/>
            <w:lang w:val="en-GB"/>
          </w:rPr>
          <w:id w:val="-237713666"/>
          <w:placeholder>
            <w:docPart w:val="6123F5293B001B4D9CB9FC5112103A15"/>
          </w:placeholder>
          <w:showingPlcHdr/>
        </w:sdtPr>
        <w:sdtEndPr/>
        <w:sdtContent>
          <w:r w:rsidRPr="004F2748">
            <w:rPr>
              <w:rStyle w:val="Platzhaltertext"/>
              <w:rFonts w:ascii="Arial Narrow" w:hAnsi="Arial Narrow"/>
              <w:b/>
              <w:color w:val="auto"/>
              <w:shd w:val="clear" w:color="auto" w:fill="F2F2F2" w:themeFill="background1" w:themeFillShade="F2"/>
              <w:lang w:val="de-DE"/>
            </w:rPr>
            <w:t>Klicken Sie hier, um Text einzugeben.</w:t>
          </w:r>
        </w:sdtContent>
      </w:sdt>
      <w:r w:rsidRPr="004F2748">
        <w:rPr>
          <w:rFonts w:ascii="Arial Narrow" w:hAnsi="Arial Narrow"/>
          <w:lang w:val="de-DE"/>
        </w:rPr>
        <w:t xml:space="preserve"> </w:t>
      </w:r>
      <w:r w:rsidRPr="004F2748">
        <w:rPr>
          <w:rFonts w:ascii="Arial Narrow" w:hAnsi="Arial Narrow"/>
          <w:b/>
          <w:bCs/>
          <w:lang w:val="de-DE"/>
        </w:rPr>
        <w:t>days</w:t>
      </w:r>
      <w:r w:rsidR="000A0D06" w:rsidRPr="004F2748">
        <w:rPr>
          <w:rFonts w:ascii="Arial Narrow" w:hAnsi="Arial Narrow"/>
          <w:lang w:val="de-DE"/>
        </w:rPr>
        <w:t>.</w:t>
      </w:r>
    </w:p>
    <w:p w14:paraId="2C12EEEF" w14:textId="30B193A4" w:rsidR="00824991" w:rsidRPr="004F2748" w:rsidRDefault="00824991" w:rsidP="00E375A6">
      <w:pPr>
        <w:spacing w:line="276" w:lineRule="auto"/>
        <w:ind w:left="567"/>
        <w:jc w:val="both"/>
        <w:rPr>
          <w:rFonts w:ascii="Arial Narrow" w:hAnsi="Arial Narrow"/>
          <w:lang w:val="en-GB"/>
        </w:rPr>
      </w:pPr>
      <w:r w:rsidRPr="004F2748">
        <w:rPr>
          <w:rFonts w:ascii="Arial Narrow" w:hAnsi="Arial Narrow"/>
          <w:lang w:val="de-DE"/>
        </w:rPr>
        <w:t xml:space="preserve">b) </w:t>
      </w:r>
      <w:r w:rsidRPr="004F2748">
        <w:rPr>
          <w:rFonts w:ascii="Arial Narrow" w:hAnsi="Arial Narrow"/>
          <w:u w:val="single"/>
          <w:lang w:val="de-DE"/>
        </w:rPr>
        <w:t>short-term mobility:</w:t>
      </w:r>
      <w:r w:rsidRPr="004F2748">
        <w:rPr>
          <w:rFonts w:ascii="Arial Narrow" w:hAnsi="Arial Narrow"/>
          <w:lang w:val="de-DE"/>
        </w:rPr>
        <w:t xml:space="preserve"> </w:t>
      </w:r>
      <w:sdt>
        <w:sdtPr>
          <w:rPr>
            <w:rFonts w:ascii="Arial Narrow" w:hAnsi="Arial Narrow"/>
            <w:b/>
            <w:lang w:val="en-GB"/>
          </w:rPr>
          <w:id w:val="1679703368"/>
          <w:placeholder>
            <w:docPart w:val="E91AC8DCEC91A44FA9937394CE0EE9ED"/>
          </w:placeholder>
          <w:showingPlcHdr/>
        </w:sdtPr>
        <w:sdtEndPr/>
        <w:sdtContent>
          <w:r w:rsidRPr="004F2748">
            <w:rPr>
              <w:rStyle w:val="Platzhaltertext"/>
              <w:rFonts w:ascii="Arial Narrow" w:hAnsi="Arial Narrow"/>
              <w:b/>
              <w:color w:val="auto"/>
              <w:shd w:val="clear" w:color="auto" w:fill="F2F2F2" w:themeFill="background1" w:themeFillShade="F2"/>
              <w:lang w:val="de-DE"/>
            </w:rPr>
            <w:t>Klicken Sie hier, um Text einzugeben.</w:t>
          </w:r>
        </w:sdtContent>
      </w:sdt>
      <w:r w:rsidRPr="004F2748">
        <w:rPr>
          <w:rFonts w:ascii="Arial Narrow" w:hAnsi="Arial Narrow"/>
          <w:lang w:val="de-DE"/>
        </w:rPr>
        <w:t xml:space="preserve"> </w:t>
      </w:r>
      <w:r w:rsidRPr="004F2748">
        <w:rPr>
          <w:rFonts w:ascii="Arial Narrow" w:hAnsi="Arial Narrow"/>
          <w:b/>
          <w:bCs/>
          <w:lang w:val="en-GB"/>
        </w:rPr>
        <w:t>days</w:t>
      </w:r>
      <w:r w:rsidRPr="004F2748">
        <w:rPr>
          <w:rFonts w:ascii="Arial Narrow" w:hAnsi="Arial Narrow"/>
          <w:lang w:val="en-GB"/>
        </w:rPr>
        <w:t>.</w:t>
      </w:r>
    </w:p>
    <w:p w14:paraId="4C275CD7" w14:textId="60AF372B" w:rsidR="00E02E61" w:rsidRPr="004F2748" w:rsidRDefault="000758DF" w:rsidP="00E375A6">
      <w:pPr>
        <w:spacing w:line="276" w:lineRule="auto"/>
        <w:ind w:left="567" w:hanging="567"/>
        <w:jc w:val="both"/>
        <w:rPr>
          <w:rFonts w:ascii="Arial Narrow" w:hAnsi="Arial Narrow"/>
          <w:lang w:val="en-GB"/>
        </w:rPr>
      </w:pPr>
      <w:r w:rsidRPr="004F2748">
        <w:rPr>
          <w:rFonts w:ascii="Arial Narrow" w:hAnsi="Arial Narrow"/>
          <w:lang w:val="en-GB"/>
        </w:rPr>
        <w:t xml:space="preserve">2.4 </w:t>
      </w:r>
      <w:r w:rsidRPr="004F2748">
        <w:rPr>
          <w:rFonts w:ascii="Arial Narrow" w:hAnsi="Arial Narrow"/>
          <w:lang w:val="en-GB"/>
        </w:rPr>
        <w:tab/>
      </w:r>
      <w:r w:rsidR="00E02E61" w:rsidRPr="004F2748">
        <w:rPr>
          <w:rFonts w:ascii="Arial Narrow" w:hAnsi="Arial Narrow"/>
          <w:lang w:val="en-GB"/>
        </w:rPr>
        <w:t xml:space="preserve">a) </w:t>
      </w:r>
      <w:r w:rsidR="00E02E61" w:rsidRPr="004F2748">
        <w:rPr>
          <w:rFonts w:ascii="Arial Narrow" w:hAnsi="Arial Narrow"/>
          <w:u w:val="single"/>
          <w:lang w:val="en-GB"/>
        </w:rPr>
        <w:t>long-term mobility:</w:t>
      </w:r>
      <w:r w:rsidR="00E375A6" w:rsidRPr="004F2748">
        <w:rPr>
          <w:rFonts w:ascii="Arial Narrow" w:hAnsi="Arial Narrow"/>
          <w:lang w:val="en-GB"/>
        </w:rPr>
        <w:t xml:space="preserve"> The total duration of the physical mobility period shall not exceed 12 month</w:t>
      </w:r>
      <w:r w:rsidR="00C50CB2" w:rsidRPr="004F2748">
        <w:rPr>
          <w:rFonts w:ascii="Arial Narrow" w:hAnsi="Arial Narrow"/>
          <w:lang w:val="en-GB"/>
        </w:rPr>
        <w:t>s</w:t>
      </w:r>
      <w:r w:rsidR="00E375A6" w:rsidRPr="004F2748">
        <w:rPr>
          <w:rFonts w:ascii="Arial Narrow" w:hAnsi="Arial Narrow"/>
          <w:lang w:val="en-GB"/>
        </w:rPr>
        <w:t>.</w:t>
      </w:r>
      <w:r w:rsidR="00E375A6" w:rsidRPr="004F2748">
        <w:rPr>
          <w:rStyle w:val="Funotenzeichen"/>
          <w:rFonts w:ascii="Arial Narrow" w:hAnsi="Arial Narrow"/>
          <w:vertAlign w:val="superscript"/>
          <w:lang w:val="en-GB"/>
        </w:rPr>
        <w:footnoteReference w:id="3"/>
      </w:r>
    </w:p>
    <w:p w14:paraId="7C44A841" w14:textId="18416F6E" w:rsidR="00E375A6" w:rsidRPr="004F2748" w:rsidRDefault="00E02E61" w:rsidP="000A0D06">
      <w:pPr>
        <w:spacing w:line="276" w:lineRule="auto"/>
        <w:ind w:left="567"/>
        <w:jc w:val="both"/>
        <w:rPr>
          <w:rFonts w:ascii="Arial Narrow" w:hAnsi="Arial Narrow"/>
          <w:lang w:val="en-GB"/>
        </w:rPr>
      </w:pPr>
      <w:r w:rsidRPr="004F2748">
        <w:rPr>
          <w:rFonts w:ascii="Arial Narrow" w:hAnsi="Arial Narrow"/>
          <w:lang w:val="en-GB"/>
        </w:rPr>
        <w:t xml:space="preserve">b) </w:t>
      </w:r>
      <w:r w:rsidRPr="004F2748">
        <w:rPr>
          <w:rFonts w:ascii="Arial Narrow" w:hAnsi="Arial Narrow"/>
          <w:u w:val="single"/>
          <w:lang w:val="en-GB"/>
        </w:rPr>
        <w:t>short-term mobility:</w:t>
      </w:r>
      <w:r w:rsidR="00E375A6" w:rsidRPr="004F2748">
        <w:rPr>
          <w:rFonts w:ascii="Arial Narrow" w:hAnsi="Arial Narrow"/>
          <w:lang w:val="en-GB"/>
        </w:rPr>
        <w:t xml:space="preserve"> The total duration of the physical mobility period shall not exceed 30 days. </w:t>
      </w:r>
    </w:p>
    <w:p w14:paraId="03344A9D" w14:textId="461166A4" w:rsidR="006249FD" w:rsidRPr="004F2748" w:rsidRDefault="00A17024" w:rsidP="006249FD">
      <w:pPr>
        <w:spacing w:line="276" w:lineRule="auto"/>
        <w:ind w:left="567" w:hanging="567"/>
        <w:jc w:val="both"/>
        <w:rPr>
          <w:rFonts w:ascii="Arial Narrow" w:hAnsi="Arial Narrow"/>
          <w:lang w:val="en-GB"/>
        </w:rPr>
      </w:pPr>
      <w:r w:rsidRPr="004F2748">
        <w:rPr>
          <w:rFonts w:ascii="Arial Narrow" w:hAnsi="Arial Narrow"/>
          <w:lang w:val="en-GB"/>
        </w:rPr>
        <w:t xml:space="preserve">2.5 </w:t>
      </w:r>
      <w:r w:rsidRPr="004F2748">
        <w:rPr>
          <w:rFonts w:ascii="Arial Narrow" w:hAnsi="Arial Narrow"/>
          <w:lang w:val="en-GB"/>
        </w:rPr>
        <w:tab/>
      </w:r>
      <w:r w:rsidR="006249FD" w:rsidRPr="004F2748">
        <w:rPr>
          <w:rFonts w:ascii="Arial Narrow" w:hAnsi="Arial Narrow"/>
          <w:lang w:val="en-GB"/>
        </w:rPr>
        <w:t xml:space="preserve">Requests to the sending institution to extend the duration of stay must be submitted at least one month before the end of the mobility phase. </w:t>
      </w:r>
      <w:r w:rsidR="00F83470" w:rsidRPr="004F2748">
        <w:rPr>
          <w:rFonts w:ascii="Arial Narrow" w:hAnsi="Arial Narrow"/>
          <w:lang w:val="en-GB"/>
        </w:rPr>
        <w:t>If the organisation agrees to extend the duration of the mobility period, the agreement shall be amended accordingly</w:t>
      </w:r>
      <w:r w:rsidR="006249FD" w:rsidRPr="004F2748">
        <w:rPr>
          <w:rFonts w:ascii="Arial Narrow" w:hAnsi="Arial Narrow"/>
          <w:lang w:val="en-GB"/>
        </w:rPr>
        <w:t>.</w:t>
      </w:r>
    </w:p>
    <w:p w14:paraId="00A5DB59" w14:textId="18D3AAFC" w:rsidR="002013B7" w:rsidRPr="004F2748" w:rsidRDefault="00334FAC" w:rsidP="00EA6293">
      <w:pPr>
        <w:spacing w:line="276" w:lineRule="auto"/>
        <w:ind w:left="567" w:hanging="567"/>
        <w:jc w:val="both"/>
        <w:rPr>
          <w:rFonts w:ascii="Arial Narrow" w:hAnsi="Arial Narrow"/>
          <w:lang w:val="en-GB"/>
        </w:rPr>
      </w:pPr>
      <w:r w:rsidRPr="004F2748">
        <w:rPr>
          <w:rFonts w:ascii="Arial Narrow" w:hAnsi="Arial Narrow"/>
          <w:lang w:val="en-GB"/>
        </w:rPr>
        <w:t>2.</w:t>
      </w:r>
      <w:r w:rsidR="00A17024" w:rsidRPr="004F2748">
        <w:rPr>
          <w:rFonts w:ascii="Arial Narrow" w:hAnsi="Arial Narrow"/>
          <w:lang w:val="en-GB"/>
        </w:rPr>
        <w:t>6</w:t>
      </w:r>
      <w:r w:rsidRPr="004F2748">
        <w:rPr>
          <w:rFonts w:ascii="Arial Narrow" w:hAnsi="Arial Narrow"/>
          <w:lang w:val="en-GB"/>
        </w:rPr>
        <w:tab/>
      </w:r>
      <w:r w:rsidR="00F83470" w:rsidRPr="004F2748">
        <w:rPr>
          <w:rFonts w:ascii="Arial Narrow" w:hAnsi="Arial Narrow"/>
          <w:lang w:val="en-GB"/>
        </w:rPr>
        <w:t xml:space="preserve">The </w:t>
      </w:r>
      <w:r w:rsidR="000A0D06" w:rsidRPr="004F2748">
        <w:rPr>
          <w:rFonts w:ascii="Arial Narrow" w:hAnsi="Arial Narrow"/>
          <w:b/>
          <w:bCs/>
          <w:lang w:val="en-GB"/>
        </w:rPr>
        <w:t>Traineeship Certificate</w:t>
      </w:r>
      <w:r w:rsidR="000A0D06" w:rsidRPr="004F2748">
        <w:rPr>
          <w:rFonts w:ascii="Arial Narrow" w:hAnsi="Arial Narrow"/>
          <w:lang w:val="en-GB"/>
        </w:rPr>
        <w:t xml:space="preserve"> (</w:t>
      </w:r>
      <w:r w:rsidR="00E62AED" w:rsidRPr="004F2748">
        <w:rPr>
          <w:rFonts w:ascii="Arial Narrow" w:hAnsi="Arial Narrow"/>
          <w:lang w:val="en-GB"/>
        </w:rPr>
        <w:t>to be submitted to the International Office after the stay abroad has been completed</w:t>
      </w:r>
      <w:r w:rsidR="000A0D06" w:rsidRPr="004F2748">
        <w:rPr>
          <w:rFonts w:ascii="Arial Narrow" w:hAnsi="Arial Narrow"/>
          <w:lang w:val="en-GB"/>
        </w:rPr>
        <w:t xml:space="preserve">) </w:t>
      </w:r>
      <w:r w:rsidR="00F83470" w:rsidRPr="004F2748">
        <w:rPr>
          <w:rFonts w:ascii="Arial Narrow" w:hAnsi="Arial Narrow"/>
          <w:lang w:val="en-GB"/>
        </w:rPr>
        <w:t>shall provide the confirmed start and end dates of duration of the mobility period.</w:t>
      </w:r>
    </w:p>
    <w:p w14:paraId="0B534F0E" w14:textId="77777777" w:rsidR="006E5424" w:rsidRPr="004F2748" w:rsidRDefault="006E5424" w:rsidP="00EA6293">
      <w:pPr>
        <w:spacing w:line="276" w:lineRule="auto"/>
        <w:ind w:left="567" w:hanging="567"/>
        <w:jc w:val="both"/>
        <w:rPr>
          <w:rFonts w:ascii="Arial Narrow" w:hAnsi="Arial Narrow"/>
          <w:lang w:val="en-GB"/>
        </w:rPr>
      </w:pPr>
    </w:p>
    <w:p w14:paraId="75DCA5B1" w14:textId="0DAF9D05" w:rsidR="00753C04" w:rsidRPr="004F2748" w:rsidRDefault="00753C04" w:rsidP="00EA6293">
      <w:pPr>
        <w:pStyle w:val="Text1"/>
        <w:pBdr>
          <w:bottom w:val="single" w:sz="6" w:space="1" w:color="auto"/>
        </w:pBdr>
        <w:spacing w:after="0" w:line="276" w:lineRule="auto"/>
        <w:ind w:left="0"/>
        <w:jc w:val="left"/>
        <w:rPr>
          <w:rFonts w:ascii="Arial Narrow" w:hAnsi="Arial Narrow"/>
          <w:sz w:val="20"/>
          <w:lang w:val="en-GB"/>
        </w:rPr>
      </w:pPr>
      <w:r w:rsidRPr="004F2748">
        <w:rPr>
          <w:rFonts w:ascii="Arial Narrow" w:hAnsi="Arial Narrow"/>
          <w:sz w:val="20"/>
          <w:lang w:val="en-GB"/>
        </w:rPr>
        <w:t xml:space="preserve">ARTICLE 3 </w:t>
      </w:r>
      <w:r w:rsidRPr="004F2748">
        <w:rPr>
          <w:rFonts w:ascii="Arial Narrow" w:hAnsi="Arial Narrow"/>
          <w:lang w:val="en-GB"/>
        </w:rPr>
        <w:t>–</w:t>
      </w:r>
      <w:r w:rsidRPr="004F2748">
        <w:rPr>
          <w:rFonts w:ascii="Arial Narrow" w:hAnsi="Arial Narrow"/>
          <w:sz w:val="20"/>
          <w:lang w:val="en-GB"/>
        </w:rPr>
        <w:t xml:space="preserve"> FINANCIAL SUPPORT </w:t>
      </w:r>
      <w:r w:rsidR="00732224" w:rsidRPr="004F2748">
        <w:rPr>
          <w:rFonts w:ascii="Arial Narrow" w:hAnsi="Arial Narrow"/>
          <w:b/>
          <w:bCs/>
          <w:sz w:val="20"/>
          <w:lang w:val="en-GB"/>
        </w:rPr>
        <w:t>(To be completed by the International Office)</w:t>
      </w:r>
    </w:p>
    <w:p w14:paraId="48EA7359" w14:textId="15560B5C" w:rsidR="007A798A" w:rsidRPr="004F2748" w:rsidRDefault="00753C04" w:rsidP="00FF1E82">
      <w:pPr>
        <w:spacing w:line="276" w:lineRule="auto"/>
        <w:ind w:left="567" w:hanging="567"/>
        <w:jc w:val="both"/>
        <w:rPr>
          <w:rFonts w:ascii="Arial Narrow" w:hAnsi="Arial Narrow"/>
          <w:lang w:val="en-GB"/>
        </w:rPr>
      </w:pPr>
      <w:r w:rsidRPr="004F2748">
        <w:rPr>
          <w:rFonts w:ascii="Arial Narrow" w:hAnsi="Arial Narrow"/>
          <w:lang w:val="en-GB"/>
        </w:rPr>
        <w:t xml:space="preserve">3.1 </w:t>
      </w:r>
      <w:r w:rsidRPr="004F2748">
        <w:rPr>
          <w:rFonts w:ascii="Arial Narrow" w:hAnsi="Arial Narrow"/>
          <w:lang w:val="en-GB"/>
        </w:rPr>
        <w:tab/>
      </w:r>
      <w:r w:rsidR="00FF1E82" w:rsidRPr="004F2748">
        <w:rPr>
          <w:rFonts w:ascii="Arial Narrow" w:hAnsi="Arial Narrow"/>
          <w:lang w:val="en-GB"/>
        </w:rPr>
        <w:t>The financial support is calculated following the funding rules indicated in the Erasmus+ Programme Guide.</w:t>
      </w:r>
    </w:p>
    <w:p w14:paraId="3759467F" w14:textId="1BEA1366" w:rsidR="00FF1E82" w:rsidRPr="004F2748" w:rsidRDefault="00FF1E82" w:rsidP="00E017A4">
      <w:pPr>
        <w:spacing w:line="276" w:lineRule="auto"/>
        <w:ind w:left="567" w:hanging="567"/>
        <w:jc w:val="both"/>
        <w:rPr>
          <w:rFonts w:ascii="Arial Narrow" w:hAnsi="Arial Narrow"/>
          <w:lang w:val="en-GB"/>
        </w:rPr>
      </w:pPr>
      <w:r w:rsidRPr="004F2748">
        <w:rPr>
          <w:rFonts w:ascii="Arial Narrow" w:hAnsi="Arial Narrow"/>
          <w:snapToGrid/>
          <w:lang w:val="en-GB"/>
        </w:rPr>
        <w:t xml:space="preserve">3.2 </w:t>
      </w:r>
      <w:r w:rsidRPr="004F2748">
        <w:rPr>
          <w:rFonts w:ascii="Arial Narrow" w:hAnsi="Arial Narrow"/>
          <w:snapToGrid/>
          <w:lang w:val="en-GB"/>
        </w:rPr>
        <w:tab/>
      </w:r>
      <w:r w:rsidRPr="004F2748">
        <w:rPr>
          <w:rFonts w:ascii="Arial Narrow" w:hAnsi="Arial Narrow"/>
          <w:lang w:val="en-GB"/>
        </w:rPr>
        <w:t xml:space="preserve">The participant shall receive financial support from Erasmus+ EU funds for </w:t>
      </w:r>
      <w:sdt>
        <w:sdtPr>
          <w:rPr>
            <w:rFonts w:ascii="Arial Narrow" w:hAnsi="Arial Narrow"/>
            <w:b/>
            <w:lang w:val="en-GB"/>
          </w:rPr>
          <w:id w:val="-1599782562"/>
          <w:placeholder>
            <w:docPart w:val="347725C7993F894BBBBCCCDF6B9F353D"/>
          </w:placeholder>
          <w:showingPlcHdr/>
        </w:sdtPr>
        <w:sdtEndPr/>
        <w:sdtContent>
          <w:r w:rsidRPr="004F2748">
            <w:rPr>
              <w:rStyle w:val="Platzhaltertext"/>
              <w:rFonts w:ascii="Arial Narrow" w:hAnsi="Arial Narrow"/>
              <w:b/>
              <w:color w:val="auto"/>
              <w:shd w:val="clear" w:color="auto" w:fill="F2F2F2" w:themeFill="background1" w:themeFillShade="F2"/>
              <w:lang w:val="en-GB"/>
            </w:rPr>
            <w:t>Klicken Sie hier, um Text einzugeben.</w:t>
          </w:r>
        </w:sdtContent>
      </w:sdt>
      <w:r w:rsidRPr="004F2748">
        <w:rPr>
          <w:rFonts w:ascii="Arial Narrow" w:hAnsi="Arial Narrow"/>
          <w:b/>
          <w:lang w:val="en-GB"/>
        </w:rPr>
        <w:t xml:space="preserve"> days</w:t>
      </w:r>
      <w:r w:rsidRPr="004F2748">
        <w:rPr>
          <w:rStyle w:val="Funotenzeichen"/>
          <w:rFonts w:ascii="Arial Narrow" w:hAnsi="Arial Narrow"/>
          <w:bCs/>
          <w:vertAlign w:val="superscript"/>
          <w:lang w:val="en-GB"/>
        </w:rPr>
        <w:footnoteReference w:id="4"/>
      </w:r>
      <w:r w:rsidRPr="004F2748">
        <w:rPr>
          <w:rFonts w:ascii="Arial Narrow" w:hAnsi="Arial Narrow"/>
          <w:bCs/>
          <w:vertAlign w:val="superscript"/>
          <w:lang w:val="en-GB"/>
        </w:rPr>
        <w:t xml:space="preserve"> </w:t>
      </w:r>
      <w:r w:rsidRPr="004F2748">
        <w:rPr>
          <w:rFonts w:ascii="Arial Narrow" w:hAnsi="Arial Narrow"/>
          <w:lang w:val="en-GB"/>
        </w:rPr>
        <w:t xml:space="preserve">of physical mobility. </w:t>
      </w:r>
    </w:p>
    <w:p w14:paraId="116AF85B" w14:textId="77777777" w:rsidR="00FF1E82" w:rsidRPr="004F2748" w:rsidRDefault="00FF1E82" w:rsidP="00E017A4">
      <w:pPr>
        <w:spacing w:line="276" w:lineRule="auto"/>
        <w:ind w:left="567" w:hanging="567"/>
        <w:jc w:val="both"/>
        <w:rPr>
          <w:rFonts w:ascii="Arial Narrow" w:hAnsi="Arial Narrow"/>
          <w:lang w:val="en-GB"/>
        </w:rPr>
      </w:pPr>
      <w:r w:rsidRPr="004F2748">
        <w:rPr>
          <w:rFonts w:ascii="Arial Narrow" w:hAnsi="Arial Narrow"/>
          <w:lang w:val="en-GB"/>
        </w:rPr>
        <w:t>3.3</w:t>
      </w:r>
      <w:r w:rsidRPr="004F2748">
        <w:rPr>
          <w:rFonts w:ascii="Arial Narrow" w:hAnsi="Arial Narrow"/>
          <w:lang w:val="en-GB"/>
        </w:rPr>
        <w:tab/>
        <w:t xml:space="preserve">The total financial support for the mobility period is </w:t>
      </w:r>
      <w:r w:rsidRPr="004F2748">
        <w:rPr>
          <w:rFonts w:ascii="Arial Narrow" w:hAnsi="Arial Narrow"/>
          <w:b/>
          <w:bCs/>
          <w:lang w:val="en-GB"/>
        </w:rPr>
        <w:t>EUR</w:t>
      </w:r>
      <w:r w:rsidRPr="004F2748">
        <w:rPr>
          <w:rFonts w:ascii="Arial Narrow" w:hAnsi="Arial Narrow"/>
          <w:lang w:val="en-GB"/>
        </w:rPr>
        <w:t xml:space="preserve"> </w:t>
      </w:r>
      <w:sdt>
        <w:sdtPr>
          <w:rPr>
            <w:rFonts w:ascii="Arial Narrow" w:hAnsi="Arial Narrow"/>
            <w:b/>
            <w:lang w:val="en-GB"/>
          </w:rPr>
          <w:id w:val="-1881309548"/>
          <w:placeholder>
            <w:docPart w:val="ABD8CEBB0FC27B498706CFDC74A54679"/>
          </w:placeholder>
          <w:showingPlcHdr/>
        </w:sdtPr>
        <w:sdtEndPr/>
        <w:sdtContent>
          <w:r w:rsidRPr="004F2748">
            <w:rPr>
              <w:rStyle w:val="Platzhaltertext"/>
              <w:rFonts w:ascii="Arial Narrow" w:hAnsi="Arial Narrow"/>
              <w:b/>
              <w:color w:val="auto"/>
              <w:shd w:val="clear" w:color="auto" w:fill="F2F2F2" w:themeFill="background1" w:themeFillShade="F2"/>
              <w:lang w:val="en-GB"/>
            </w:rPr>
            <w:t>Klicken Sie hier, um Text einzugeben.</w:t>
          </w:r>
        </w:sdtContent>
      </w:sdt>
      <w:r w:rsidRPr="004F2748">
        <w:rPr>
          <w:rFonts w:ascii="Arial Narrow" w:hAnsi="Arial Narrow"/>
          <w:lang w:val="en-GB"/>
        </w:rPr>
        <w:t>, corresponding to</w:t>
      </w:r>
    </w:p>
    <w:p w14:paraId="6C640735" w14:textId="5D90E671" w:rsidR="00FF1E82" w:rsidRPr="004F2748" w:rsidRDefault="00CB2DD8" w:rsidP="00FF1E82">
      <w:pPr>
        <w:spacing w:line="276" w:lineRule="auto"/>
        <w:ind w:left="567"/>
        <w:jc w:val="both"/>
        <w:rPr>
          <w:rFonts w:ascii="Arial Narrow" w:hAnsi="Arial Narrow"/>
          <w:lang w:val="en-GB"/>
        </w:rPr>
      </w:pPr>
      <w:sdt>
        <w:sdtPr>
          <w:rPr>
            <w:rFonts w:ascii="Arial Narrow" w:hAnsi="Arial Narrow"/>
            <w:sz w:val="24"/>
            <w:shd w:val="clear" w:color="auto" w:fill="F2F2F2" w:themeFill="background1" w:themeFillShade="F2"/>
            <w:lang w:val="de-DE"/>
          </w:rPr>
          <w:id w:val="1534691529"/>
          <w14:checkbox>
            <w14:checked w14:val="1"/>
            <w14:checkedState w14:val="2612" w14:font="MS Gothic"/>
            <w14:uncheckedState w14:val="2610" w14:font="MS Gothic"/>
          </w14:checkbox>
        </w:sdtPr>
        <w:sdtEndPr/>
        <w:sdtContent>
          <w:r w:rsidR="00DE1EB5" w:rsidRPr="004F2748">
            <w:rPr>
              <w:rFonts w:ascii="MS Gothic" w:eastAsia="MS Gothic" w:hAnsi="MS Gothic" w:hint="eastAsia"/>
              <w:sz w:val="24"/>
              <w:shd w:val="clear" w:color="auto" w:fill="F2F2F2" w:themeFill="background1" w:themeFillShade="F2"/>
              <w:lang w:val="de-DE"/>
            </w:rPr>
            <w:t>☒</w:t>
          </w:r>
        </w:sdtContent>
      </w:sdt>
      <w:r w:rsidR="00FF1E82" w:rsidRPr="004F2748">
        <w:rPr>
          <w:rFonts w:ascii="Arial Narrow" w:hAnsi="Arial Narrow"/>
          <w:lang w:val="de-DE"/>
        </w:rPr>
        <w:t xml:space="preserve"> for </w:t>
      </w:r>
      <w:r w:rsidR="00FF1E82" w:rsidRPr="004F2748">
        <w:rPr>
          <w:rFonts w:ascii="Arial Narrow" w:hAnsi="Arial Narrow"/>
          <w:u w:val="single"/>
          <w:lang w:val="de-DE"/>
        </w:rPr>
        <w:t>long-term mobility:</w:t>
      </w:r>
      <w:r w:rsidR="00FF1E82" w:rsidRPr="004F2748">
        <w:rPr>
          <w:rFonts w:ascii="Arial Narrow" w:hAnsi="Arial Narrow"/>
          <w:lang w:val="de-DE"/>
        </w:rPr>
        <w:t xml:space="preserve"> EUR </w:t>
      </w:r>
      <w:sdt>
        <w:sdtPr>
          <w:rPr>
            <w:rFonts w:ascii="Arial Narrow" w:hAnsi="Arial Narrow"/>
            <w:lang w:val="en-GB"/>
          </w:rPr>
          <w:id w:val="473879300"/>
          <w:placeholder>
            <w:docPart w:val="26FF3A7830AF5B4596CDB5BC966F837B"/>
          </w:placeholder>
          <w:showingPlcHdr/>
        </w:sdtPr>
        <w:sdtEndPr/>
        <w:sdtContent>
          <w:r w:rsidR="00FF1E82" w:rsidRPr="004F2748">
            <w:rPr>
              <w:rStyle w:val="Platzhaltertext"/>
              <w:rFonts w:ascii="Arial Narrow" w:hAnsi="Arial Narrow"/>
              <w:color w:val="auto"/>
              <w:shd w:val="clear" w:color="auto" w:fill="F2F2F2" w:themeFill="background1" w:themeFillShade="F2"/>
              <w:lang w:val="de-DE"/>
            </w:rPr>
            <w:t>Klicken Sie hier, um Text einzugeben.</w:t>
          </w:r>
        </w:sdtContent>
      </w:sdt>
      <w:r w:rsidR="00FF1E82" w:rsidRPr="004F2748">
        <w:rPr>
          <w:rFonts w:ascii="Arial Narrow" w:hAnsi="Arial Narrow"/>
          <w:lang w:val="de-DE"/>
        </w:rPr>
        <w:t xml:space="preserve"> per month and EUR </w:t>
      </w:r>
      <w:sdt>
        <w:sdtPr>
          <w:rPr>
            <w:rFonts w:ascii="Arial Narrow" w:hAnsi="Arial Narrow"/>
            <w:lang w:val="en-GB"/>
          </w:rPr>
          <w:id w:val="-364439673"/>
          <w:placeholder>
            <w:docPart w:val="11DA39FA00A87441AAD120732D85DDD5"/>
          </w:placeholder>
          <w:showingPlcHdr/>
        </w:sdtPr>
        <w:sdtEndPr/>
        <w:sdtContent>
          <w:r w:rsidR="00FF1E82" w:rsidRPr="004F2748">
            <w:rPr>
              <w:rStyle w:val="Platzhaltertext"/>
              <w:rFonts w:ascii="Arial Narrow" w:hAnsi="Arial Narrow"/>
              <w:color w:val="auto"/>
              <w:shd w:val="clear" w:color="auto" w:fill="F2F2F2" w:themeFill="background1" w:themeFillShade="F2"/>
              <w:lang w:val="de-DE"/>
            </w:rPr>
            <w:t>Klicken Sie hier, um Text einzugeben.</w:t>
          </w:r>
        </w:sdtContent>
      </w:sdt>
      <w:r w:rsidR="00FF1E82" w:rsidRPr="004F2748">
        <w:rPr>
          <w:rFonts w:ascii="Arial Narrow" w:hAnsi="Arial Narrow"/>
          <w:lang w:val="de-DE"/>
        </w:rPr>
        <w:t xml:space="preserve"> </w:t>
      </w:r>
      <w:r w:rsidR="00FF1E82" w:rsidRPr="004F2748">
        <w:rPr>
          <w:rFonts w:ascii="Arial Narrow" w:hAnsi="Arial Narrow"/>
          <w:lang w:val="en-GB"/>
        </w:rPr>
        <w:t xml:space="preserve">per extra days and travel days of </w:t>
      </w:r>
      <w:r w:rsidR="00883211" w:rsidRPr="004F2748">
        <w:rPr>
          <w:rFonts w:ascii="Arial Narrow" w:hAnsi="Arial Narrow"/>
          <w:lang w:val="en-GB"/>
        </w:rPr>
        <w:t xml:space="preserve">the country group </w:t>
      </w:r>
      <w:sdt>
        <w:sdtPr>
          <w:rPr>
            <w:rFonts w:ascii="Arial Narrow" w:hAnsi="Arial Narrow"/>
            <w:lang w:val="en-GB"/>
          </w:rPr>
          <w:id w:val="-1724912189"/>
          <w:placeholder>
            <w:docPart w:val="56AD4ACA9165A545AD61707B67955645"/>
          </w:placeholder>
          <w:showingPlcHdr/>
        </w:sdtPr>
        <w:sdtEndPr/>
        <w:sdtContent>
          <w:r w:rsidR="00883211" w:rsidRPr="004F2748">
            <w:rPr>
              <w:rStyle w:val="Platzhaltertext"/>
              <w:rFonts w:ascii="Arial Narrow" w:hAnsi="Arial Narrow"/>
              <w:color w:val="auto"/>
              <w:shd w:val="clear" w:color="auto" w:fill="F2F2F2" w:themeFill="background1" w:themeFillShade="F2"/>
              <w:lang w:val="en-GB"/>
            </w:rPr>
            <w:t>Klicken Sie hier, um Text einzugeben.</w:t>
          </w:r>
        </w:sdtContent>
      </w:sdt>
      <w:r w:rsidR="00883211" w:rsidRPr="004F2748">
        <w:rPr>
          <w:rFonts w:ascii="Arial Narrow" w:hAnsi="Arial Narrow"/>
          <w:lang w:val="en-GB"/>
        </w:rPr>
        <w:t>.</w:t>
      </w:r>
    </w:p>
    <w:p w14:paraId="42B2AFDF" w14:textId="634068DB" w:rsidR="00FF1E82" w:rsidRPr="004F2748" w:rsidRDefault="00CB2DD8" w:rsidP="00FF1E82">
      <w:pPr>
        <w:spacing w:line="276" w:lineRule="auto"/>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1352178642"/>
          <w14:checkbox>
            <w14:checked w14:val="0"/>
            <w14:checkedState w14:val="2612" w14:font="MS Gothic"/>
            <w14:uncheckedState w14:val="2610" w14:font="MS Gothic"/>
          </w14:checkbox>
        </w:sdtPr>
        <w:sdtEndPr/>
        <w:sdtContent>
          <w:r w:rsidR="000A0D06" w:rsidRPr="004F2748">
            <w:rPr>
              <w:rFonts w:ascii="MS Gothic" w:eastAsia="MS Gothic" w:hAnsi="MS Gothic"/>
              <w:sz w:val="24"/>
              <w:shd w:val="clear" w:color="auto" w:fill="F2F2F2" w:themeFill="background1" w:themeFillShade="F2"/>
              <w:lang w:val="en-GB"/>
            </w:rPr>
            <w:t>☐</w:t>
          </w:r>
        </w:sdtContent>
      </w:sdt>
      <w:r w:rsidR="00FF1E82" w:rsidRPr="004F2748">
        <w:rPr>
          <w:rFonts w:ascii="Arial Narrow" w:hAnsi="Arial Narrow"/>
          <w:lang w:val="en-GB"/>
        </w:rPr>
        <w:t xml:space="preserve"> for </w:t>
      </w:r>
      <w:r w:rsidR="00FF1E82" w:rsidRPr="004F2748">
        <w:rPr>
          <w:rFonts w:ascii="Arial Narrow" w:hAnsi="Arial Narrow"/>
          <w:u w:val="single"/>
          <w:lang w:val="en-GB"/>
        </w:rPr>
        <w:t>short-term mobility:</w:t>
      </w:r>
      <w:r w:rsidR="00FF1E82" w:rsidRPr="004F2748">
        <w:rPr>
          <w:rFonts w:ascii="Arial Narrow" w:hAnsi="Arial Narrow"/>
          <w:lang w:val="en-GB"/>
        </w:rPr>
        <w:t xml:space="preserve"> EUR 7</w:t>
      </w:r>
      <w:r w:rsidR="00FA7168" w:rsidRPr="004F2748">
        <w:rPr>
          <w:rFonts w:ascii="Arial Narrow" w:hAnsi="Arial Narrow"/>
          <w:lang w:val="en-GB"/>
        </w:rPr>
        <w:t>9</w:t>
      </w:r>
      <w:r w:rsidR="00FF1E82" w:rsidRPr="004F2748">
        <w:rPr>
          <w:rFonts w:ascii="Arial Narrow" w:hAnsi="Arial Narrow"/>
          <w:lang w:val="en-GB"/>
        </w:rPr>
        <w:t xml:space="preserve"> per day up to the 14th day of physical activity and EUR 5</w:t>
      </w:r>
      <w:r w:rsidR="00FA7168" w:rsidRPr="004F2748">
        <w:rPr>
          <w:rFonts w:ascii="Arial Narrow" w:hAnsi="Arial Narrow"/>
          <w:lang w:val="en-GB"/>
        </w:rPr>
        <w:t>6</w:t>
      </w:r>
      <w:r w:rsidR="00FF1E82" w:rsidRPr="004F2748">
        <w:rPr>
          <w:rFonts w:ascii="Arial Narrow" w:hAnsi="Arial Narrow"/>
          <w:lang w:val="en-GB"/>
        </w:rPr>
        <w:t xml:space="preserve"> per day from the 15th day.</w:t>
      </w:r>
    </w:p>
    <w:p w14:paraId="332B1C86" w14:textId="77777777" w:rsidR="00FF1E82" w:rsidRPr="004F2748" w:rsidRDefault="00FF1E82" w:rsidP="00FF1E82">
      <w:pPr>
        <w:spacing w:line="276" w:lineRule="auto"/>
        <w:ind w:left="567"/>
        <w:jc w:val="both"/>
        <w:rPr>
          <w:rFonts w:ascii="Arial Narrow" w:hAnsi="Arial Narrow"/>
          <w:sz w:val="6"/>
          <w:szCs w:val="6"/>
          <w:lang w:val="en-GB"/>
        </w:rPr>
      </w:pPr>
    </w:p>
    <w:p w14:paraId="3D1B7B8F" w14:textId="2BD558B7" w:rsidR="00FF1E82" w:rsidRPr="004F2748" w:rsidRDefault="00883211" w:rsidP="00FF1E82">
      <w:pPr>
        <w:spacing w:line="276" w:lineRule="auto"/>
        <w:ind w:left="567"/>
        <w:jc w:val="both"/>
        <w:rPr>
          <w:rFonts w:ascii="Arial Narrow" w:hAnsi="Arial Narrow"/>
          <w:u w:val="single"/>
          <w:lang w:val="en-GB"/>
        </w:rPr>
      </w:pPr>
      <w:r w:rsidRPr="004F2748">
        <w:rPr>
          <w:rFonts w:ascii="Arial Narrow" w:hAnsi="Arial Narrow"/>
          <w:u w:val="single"/>
          <w:lang w:val="en-GB"/>
        </w:rPr>
        <w:t>plus:</w:t>
      </w:r>
    </w:p>
    <w:p w14:paraId="28A6CFD9" w14:textId="77777777" w:rsidR="006E5424" w:rsidRPr="004F2748" w:rsidRDefault="00CB2DD8" w:rsidP="006E5424">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815527353"/>
          <w14:checkbox>
            <w14:checked w14:val="1"/>
            <w14:checkedState w14:val="2612" w14:font="MS Gothic"/>
            <w14:uncheckedState w14:val="2610" w14:font="MS Gothic"/>
          </w14:checkbox>
        </w:sdtPr>
        <w:sdtEndPr/>
        <w:sdtContent>
          <w:r w:rsidR="006E5424" w:rsidRPr="004F2748">
            <w:rPr>
              <w:rFonts w:ascii="MS Gothic" w:eastAsia="MS Gothic" w:hAnsi="MS Gothic" w:hint="eastAsia"/>
              <w:sz w:val="24"/>
              <w:shd w:val="clear" w:color="auto" w:fill="F2F2F2" w:themeFill="background1" w:themeFillShade="F2"/>
              <w:lang w:val="en-GB"/>
            </w:rPr>
            <w:t>☒</w:t>
          </w:r>
        </w:sdtContent>
      </w:sdt>
      <w:r w:rsidR="006E5424" w:rsidRPr="004F2748">
        <w:rPr>
          <w:rFonts w:ascii="Arial Narrow" w:hAnsi="Arial Narrow"/>
          <w:lang w:val="en-GB"/>
        </w:rPr>
        <w:t xml:space="preserve"> Top-up support for traineeship activity, EUR 150 per month</w:t>
      </w:r>
    </w:p>
    <w:p w14:paraId="2280822A" w14:textId="77777777" w:rsidR="006E5424" w:rsidRPr="004F2748" w:rsidRDefault="00CB2DD8" w:rsidP="006E5424">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641813688"/>
          <w14:checkbox>
            <w14:checked w14:val="0"/>
            <w14:checkedState w14:val="2612" w14:font="MS Gothic"/>
            <w14:uncheckedState w14:val="2610" w14:font="MS Gothic"/>
          </w14:checkbox>
        </w:sdtPr>
        <w:sdtEndPr/>
        <w:sdtContent>
          <w:r w:rsidR="006E5424" w:rsidRPr="004F2748">
            <w:rPr>
              <w:rFonts w:ascii="MS Gothic" w:eastAsia="MS Gothic" w:hAnsi="MS Gothic"/>
              <w:sz w:val="24"/>
              <w:shd w:val="clear" w:color="auto" w:fill="F2F2F2" w:themeFill="background1" w:themeFillShade="F2"/>
              <w:lang w:val="en-GB"/>
            </w:rPr>
            <w:t>☐</w:t>
          </w:r>
        </w:sdtContent>
      </w:sdt>
      <w:r w:rsidR="006E5424" w:rsidRPr="004F2748">
        <w:rPr>
          <w:rFonts w:ascii="Arial Narrow" w:hAnsi="Arial Narrow"/>
          <w:lang w:val="en-GB"/>
        </w:rPr>
        <w:t xml:space="preserve"> Top-up support for students with fewer opportunities</w:t>
      </w:r>
      <w:r w:rsidR="006E5424" w:rsidRPr="004F2748">
        <w:rPr>
          <w:rStyle w:val="Funotenzeichen"/>
          <w:rFonts w:ascii="Arial Narrow" w:hAnsi="Arial Narrow"/>
          <w:vertAlign w:val="superscript"/>
          <w:lang w:val="en-GB"/>
        </w:rPr>
        <w:footnoteReference w:id="5"/>
      </w:r>
      <w:r w:rsidR="006E5424" w:rsidRPr="004F2748">
        <w:rPr>
          <w:rFonts w:ascii="Arial Narrow" w:hAnsi="Arial Narrow"/>
          <w:lang w:val="en-GB"/>
        </w:rPr>
        <w:t xml:space="preserve"> on long-term mobilities, EUR 250 per month</w:t>
      </w:r>
    </w:p>
    <w:p w14:paraId="370E3FED" w14:textId="77777777" w:rsidR="006E5424" w:rsidRPr="004F2748" w:rsidRDefault="00CB2DD8" w:rsidP="006E5424">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587745883"/>
          <w14:checkbox>
            <w14:checked w14:val="0"/>
            <w14:checkedState w14:val="2612" w14:font="MS Gothic"/>
            <w14:uncheckedState w14:val="2610" w14:font="MS Gothic"/>
          </w14:checkbox>
        </w:sdtPr>
        <w:sdtEndPr/>
        <w:sdtContent>
          <w:r w:rsidR="006E5424" w:rsidRPr="004F2748">
            <w:rPr>
              <w:rFonts w:ascii="MS Gothic" w:eastAsia="MS Gothic" w:hAnsi="MS Gothic"/>
              <w:sz w:val="24"/>
              <w:shd w:val="clear" w:color="auto" w:fill="F2F2F2" w:themeFill="background1" w:themeFillShade="F2"/>
              <w:lang w:val="en-GB"/>
            </w:rPr>
            <w:t>☐</w:t>
          </w:r>
        </w:sdtContent>
      </w:sdt>
      <w:r w:rsidR="006E5424" w:rsidRPr="004F2748">
        <w:rPr>
          <w:rFonts w:ascii="Arial Narrow" w:hAnsi="Arial Narrow"/>
          <w:lang w:val="en-GB"/>
        </w:rPr>
        <w:t xml:space="preserve"> Top-up support for students with fewer opportunities</w:t>
      </w:r>
      <w:r w:rsidR="006E5424" w:rsidRPr="004F2748">
        <w:rPr>
          <w:rStyle w:val="Funotenzeichen"/>
          <w:rFonts w:ascii="Arial Narrow" w:hAnsi="Arial Narrow"/>
          <w:vertAlign w:val="superscript"/>
          <w:lang w:val="en-GB"/>
        </w:rPr>
        <w:footnoteReference w:id="6"/>
      </w:r>
      <w:r w:rsidR="006E5424" w:rsidRPr="004F2748">
        <w:rPr>
          <w:rFonts w:ascii="Arial Narrow" w:hAnsi="Arial Narrow"/>
          <w:lang w:val="en-GB"/>
        </w:rPr>
        <w:t xml:space="preserve"> on short-term mobilities, EUR 100 or EUR 150</w:t>
      </w:r>
    </w:p>
    <w:p w14:paraId="38B7498E" w14:textId="77777777" w:rsidR="006E5424" w:rsidRPr="004F2748" w:rsidRDefault="00CB2DD8" w:rsidP="006E5424">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1677346015"/>
          <w14:checkbox>
            <w14:checked w14:val="0"/>
            <w14:checkedState w14:val="2612" w14:font="MS Gothic"/>
            <w14:uncheckedState w14:val="2610" w14:font="MS Gothic"/>
          </w14:checkbox>
        </w:sdtPr>
        <w:sdtEndPr/>
        <w:sdtContent>
          <w:r w:rsidR="006E5424" w:rsidRPr="004F2748">
            <w:rPr>
              <w:rFonts w:ascii="MS Gothic" w:eastAsia="MS Gothic" w:hAnsi="MS Gothic"/>
              <w:sz w:val="24"/>
              <w:shd w:val="clear" w:color="auto" w:fill="F2F2F2" w:themeFill="background1" w:themeFillShade="F2"/>
              <w:lang w:val="en-GB"/>
            </w:rPr>
            <w:t>☐</w:t>
          </w:r>
        </w:sdtContent>
      </w:sdt>
      <w:r w:rsidR="006E5424" w:rsidRPr="004F2748">
        <w:rPr>
          <w:rFonts w:ascii="Arial Narrow" w:hAnsi="Arial Narrow"/>
          <w:lang w:val="en-GB"/>
        </w:rPr>
        <w:t xml:space="preserve"> Green travel individual support top-up (single contribution), EUR 50</w:t>
      </w:r>
      <w:r w:rsidR="006E5424" w:rsidRPr="004F2748">
        <w:rPr>
          <w:rStyle w:val="Funotenzeichen"/>
          <w:rFonts w:ascii="Arial Narrow" w:hAnsi="Arial Narrow"/>
          <w:vertAlign w:val="superscript"/>
          <w:lang w:val="en-GB"/>
        </w:rPr>
        <w:footnoteReference w:id="7"/>
      </w:r>
    </w:p>
    <w:p w14:paraId="6A8D99FC" w14:textId="77777777" w:rsidR="006E5424" w:rsidRPr="004F2748" w:rsidRDefault="00CB2DD8" w:rsidP="006E5424">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977262664"/>
          <w14:checkbox>
            <w14:checked w14:val="0"/>
            <w14:checkedState w14:val="2612" w14:font="MS Gothic"/>
            <w14:uncheckedState w14:val="2610" w14:font="MS Gothic"/>
          </w14:checkbox>
        </w:sdtPr>
        <w:sdtEndPr/>
        <w:sdtContent>
          <w:r w:rsidR="006E5424" w:rsidRPr="004F2748">
            <w:rPr>
              <w:rFonts w:ascii="MS Gothic" w:eastAsia="MS Gothic" w:hAnsi="MS Gothic"/>
              <w:sz w:val="24"/>
              <w:shd w:val="clear" w:color="auto" w:fill="F2F2F2" w:themeFill="background1" w:themeFillShade="F2"/>
              <w:lang w:val="en-GB"/>
            </w:rPr>
            <w:t>☐</w:t>
          </w:r>
        </w:sdtContent>
      </w:sdt>
      <w:r w:rsidR="006E5424" w:rsidRPr="004F2748">
        <w:rPr>
          <w:rFonts w:ascii="Arial Narrow" w:hAnsi="Arial Narrow"/>
          <w:lang w:val="en-GB"/>
        </w:rPr>
        <w:t xml:space="preserve"> Travel support (standard travel or green travel)</w:t>
      </w:r>
    </w:p>
    <w:p w14:paraId="55594ABD" w14:textId="77777777" w:rsidR="006E5424" w:rsidRPr="004F2748" w:rsidRDefault="00CB2DD8" w:rsidP="006E5424">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1375154850"/>
          <w14:checkbox>
            <w14:checked w14:val="0"/>
            <w14:checkedState w14:val="2612" w14:font="MS Gothic"/>
            <w14:uncheckedState w14:val="2610" w14:font="MS Gothic"/>
          </w14:checkbox>
        </w:sdtPr>
        <w:sdtEndPr/>
        <w:sdtContent>
          <w:r w:rsidR="006E5424" w:rsidRPr="004F2748">
            <w:rPr>
              <w:rFonts w:ascii="MS Gothic" w:eastAsia="MS Gothic" w:hAnsi="MS Gothic"/>
              <w:sz w:val="24"/>
              <w:shd w:val="clear" w:color="auto" w:fill="F2F2F2" w:themeFill="background1" w:themeFillShade="F2"/>
              <w:lang w:val="en-GB"/>
            </w:rPr>
            <w:t>☐</w:t>
          </w:r>
        </w:sdtContent>
      </w:sdt>
      <w:r w:rsidR="006E5424" w:rsidRPr="004F2748">
        <w:rPr>
          <w:rFonts w:ascii="Arial Narrow" w:hAnsi="Arial Narrow"/>
          <w:lang w:val="en-GB"/>
        </w:rPr>
        <w:t xml:space="preserve"> Additional travel days (additional individual support days) </w:t>
      </w:r>
    </w:p>
    <w:p w14:paraId="5D95079B" w14:textId="77777777" w:rsidR="006E5424" w:rsidRPr="004F2748" w:rsidRDefault="00CB2DD8" w:rsidP="006E5424">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1307046413"/>
          <w14:checkbox>
            <w14:checked w14:val="0"/>
            <w14:checkedState w14:val="2612" w14:font="MS Gothic"/>
            <w14:uncheckedState w14:val="2610" w14:font="MS Gothic"/>
          </w14:checkbox>
        </w:sdtPr>
        <w:sdtEndPr/>
        <w:sdtContent>
          <w:r w:rsidR="006E5424" w:rsidRPr="004F2748">
            <w:rPr>
              <w:rFonts w:ascii="MS Gothic" w:eastAsia="MS Gothic" w:hAnsi="MS Gothic"/>
              <w:sz w:val="24"/>
              <w:shd w:val="clear" w:color="auto" w:fill="F2F2F2" w:themeFill="background1" w:themeFillShade="F2"/>
              <w:lang w:val="en-GB"/>
            </w:rPr>
            <w:t>☐</w:t>
          </w:r>
        </w:sdtContent>
      </w:sdt>
      <w:r w:rsidR="006E5424" w:rsidRPr="004F2748">
        <w:rPr>
          <w:rFonts w:ascii="Arial Narrow" w:hAnsi="Arial Narrow"/>
          <w:lang w:val="en-GB"/>
        </w:rPr>
        <w:t xml:space="preserve"> Expensive travel support (based on real costs)</w:t>
      </w:r>
    </w:p>
    <w:p w14:paraId="3951A212" w14:textId="77777777" w:rsidR="006E5424" w:rsidRPr="004F2748" w:rsidRDefault="00CB2DD8" w:rsidP="006E5424">
      <w:pPr>
        <w:ind w:left="567"/>
        <w:jc w:val="both"/>
        <w:rPr>
          <w:rFonts w:ascii="Arial Narrow" w:hAnsi="Arial Narrow"/>
          <w:lang w:val="en-GB"/>
        </w:rPr>
      </w:pPr>
      <w:sdt>
        <w:sdtPr>
          <w:rPr>
            <w:rFonts w:ascii="Arial Narrow" w:hAnsi="Arial Narrow"/>
            <w:sz w:val="24"/>
            <w:shd w:val="clear" w:color="auto" w:fill="F2F2F2" w:themeFill="background1" w:themeFillShade="F2"/>
            <w:lang w:val="en-GB"/>
          </w:rPr>
          <w:id w:val="-1787961698"/>
          <w14:checkbox>
            <w14:checked w14:val="0"/>
            <w14:checkedState w14:val="2612" w14:font="MS Gothic"/>
            <w14:uncheckedState w14:val="2610" w14:font="MS Gothic"/>
          </w14:checkbox>
        </w:sdtPr>
        <w:sdtEndPr/>
        <w:sdtContent>
          <w:r w:rsidR="006E5424" w:rsidRPr="004F2748">
            <w:rPr>
              <w:rFonts w:ascii="MS Gothic" w:eastAsia="MS Gothic" w:hAnsi="MS Gothic"/>
              <w:sz w:val="24"/>
              <w:shd w:val="clear" w:color="auto" w:fill="F2F2F2" w:themeFill="background1" w:themeFillShade="F2"/>
              <w:lang w:val="en-GB"/>
            </w:rPr>
            <w:t>☐</w:t>
          </w:r>
        </w:sdtContent>
      </w:sdt>
      <w:r w:rsidR="006E5424" w:rsidRPr="004F2748">
        <w:rPr>
          <w:rFonts w:ascii="Arial Narrow" w:hAnsi="Arial Narrow"/>
          <w:lang w:val="en-GB"/>
        </w:rPr>
        <w:t xml:space="preserve"> Inclusion support (based on real costs)</w:t>
      </w:r>
    </w:p>
    <w:p w14:paraId="69174385" w14:textId="2D9F275F" w:rsidR="00FF1E82" w:rsidRPr="004F2748" w:rsidRDefault="00FF1E82" w:rsidP="00E017A4">
      <w:pPr>
        <w:spacing w:line="276" w:lineRule="auto"/>
        <w:ind w:left="567" w:hanging="567"/>
        <w:jc w:val="both"/>
        <w:rPr>
          <w:rFonts w:ascii="Arial Narrow" w:hAnsi="Arial Narrow"/>
          <w:lang w:val="en-GB"/>
        </w:rPr>
      </w:pPr>
    </w:p>
    <w:p w14:paraId="6F114501" w14:textId="37A16E89" w:rsidR="00015918" w:rsidRPr="004F2748" w:rsidRDefault="00015918" w:rsidP="00015918">
      <w:pPr>
        <w:spacing w:after="120" w:line="276" w:lineRule="auto"/>
        <w:ind w:left="567"/>
        <w:jc w:val="both"/>
        <w:rPr>
          <w:rFonts w:ascii="Arial Narrow" w:hAnsi="Arial Narrow"/>
          <w:lang w:val="en-GB"/>
        </w:rPr>
      </w:pPr>
      <w:r w:rsidRPr="004F2748">
        <w:rPr>
          <w:rFonts w:ascii="Arial Narrow" w:hAnsi="Arial Narrow"/>
          <w:lang w:val="en-GB"/>
        </w:rPr>
        <w:t>The Erasmus+ grant is based on the respective destination country. The target countries have been divided into three groups by the EU Commission:</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2835"/>
      </w:tblGrid>
      <w:tr w:rsidR="004F2748" w:rsidRPr="004F2748" w14:paraId="62B0A340" w14:textId="77777777" w:rsidTr="009D3CB1">
        <w:trPr>
          <w:trHeight w:val="85"/>
        </w:trPr>
        <w:tc>
          <w:tcPr>
            <w:tcW w:w="5529" w:type="dxa"/>
          </w:tcPr>
          <w:p w14:paraId="04912536" w14:textId="1D75E769" w:rsidR="00015918" w:rsidRPr="004F2748" w:rsidRDefault="00015918" w:rsidP="009D3CB1">
            <w:pPr>
              <w:pStyle w:val="Default"/>
              <w:rPr>
                <w:rFonts w:ascii="Arial Narrow" w:hAnsi="Arial Narrow"/>
                <w:b/>
                <w:color w:val="auto"/>
                <w:sz w:val="20"/>
                <w:szCs w:val="20"/>
                <w:lang w:val="en-GB"/>
              </w:rPr>
            </w:pPr>
            <w:r w:rsidRPr="004F2748">
              <w:rPr>
                <w:rFonts w:ascii="Arial Narrow" w:hAnsi="Arial Narrow"/>
                <w:b/>
                <w:color w:val="auto"/>
                <w:sz w:val="20"/>
                <w:szCs w:val="20"/>
                <w:lang w:val="en-GB"/>
              </w:rPr>
              <w:t>Country category</w:t>
            </w:r>
          </w:p>
        </w:tc>
        <w:tc>
          <w:tcPr>
            <w:tcW w:w="2835" w:type="dxa"/>
          </w:tcPr>
          <w:p w14:paraId="4F4D472F" w14:textId="6E026F93" w:rsidR="00015918" w:rsidRPr="004F2748" w:rsidRDefault="00015918" w:rsidP="009D3CB1">
            <w:pPr>
              <w:pStyle w:val="Default"/>
              <w:rPr>
                <w:rFonts w:ascii="Arial Narrow" w:hAnsi="Arial Narrow"/>
                <w:color w:val="auto"/>
                <w:sz w:val="20"/>
                <w:szCs w:val="20"/>
                <w:lang w:val="en-GB"/>
              </w:rPr>
            </w:pPr>
            <w:r w:rsidRPr="004F2748">
              <w:rPr>
                <w:rFonts w:ascii="Arial Narrow" w:hAnsi="Arial Narrow"/>
                <w:b/>
                <w:bCs/>
                <w:color w:val="auto"/>
                <w:sz w:val="20"/>
                <w:szCs w:val="20"/>
                <w:lang w:val="en-GB"/>
              </w:rPr>
              <w:t>Grant</w:t>
            </w:r>
          </w:p>
        </w:tc>
      </w:tr>
      <w:tr w:rsidR="004F2748" w:rsidRPr="004F2748" w14:paraId="4B6CE560" w14:textId="77777777" w:rsidTr="009D3CB1">
        <w:trPr>
          <w:trHeight w:val="189"/>
        </w:trPr>
        <w:tc>
          <w:tcPr>
            <w:tcW w:w="5529" w:type="dxa"/>
          </w:tcPr>
          <w:p w14:paraId="2D73AB8A" w14:textId="6D05371D" w:rsidR="00015918" w:rsidRPr="004F2748" w:rsidRDefault="00015918" w:rsidP="009D3CB1">
            <w:pPr>
              <w:pStyle w:val="Default"/>
              <w:rPr>
                <w:rFonts w:ascii="Arial Narrow" w:hAnsi="Arial Narrow"/>
                <w:color w:val="auto"/>
                <w:sz w:val="20"/>
                <w:szCs w:val="20"/>
                <w:lang w:val="en-GB"/>
              </w:rPr>
            </w:pPr>
            <w:r w:rsidRPr="004F2748">
              <w:rPr>
                <w:rFonts w:ascii="Arial Narrow" w:hAnsi="Arial Narrow"/>
                <w:b/>
                <w:bCs/>
                <w:color w:val="auto"/>
                <w:sz w:val="20"/>
                <w:szCs w:val="20"/>
                <w:lang w:val="en-GB"/>
              </w:rPr>
              <w:t xml:space="preserve">Group 1 </w:t>
            </w:r>
          </w:p>
          <w:p w14:paraId="49888614" w14:textId="182A1F99" w:rsidR="00015918" w:rsidRPr="004F2748" w:rsidRDefault="00FC15E8" w:rsidP="009D3CB1">
            <w:pPr>
              <w:pStyle w:val="Default"/>
              <w:rPr>
                <w:rFonts w:ascii="Arial Narrow" w:hAnsi="Arial Narrow"/>
                <w:color w:val="auto"/>
                <w:sz w:val="20"/>
                <w:szCs w:val="20"/>
                <w:lang w:val="en-GB"/>
              </w:rPr>
            </w:pPr>
            <w:r w:rsidRPr="004F2748">
              <w:rPr>
                <w:rFonts w:ascii="Arial Narrow" w:hAnsi="Arial Narrow"/>
                <w:color w:val="auto"/>
                <w:sz w:val="20"/>
                <w:szCs w:val="20"/>
                <w:lang w:val="en-GB"/>
              </w:rPr>
              <w:t xml:space="preserve">CH, </w:t>
            </w:r>
            <w:r w:rsidR="00015918" w:rsidRPr="004F2748">
              <w:rPr>
                <w:rFonts w:ascii="Arial Narrow" w:hAnsi="Arial Narrow"/>
                <w:color w:val="auto"/>
                <w:sz w:val="20"/>
                <w:szCs w:val="20"/>
                <w:lang w:val="en-GB"/>
              </w:rPr>
              <w:t>DK, FI, IE, IS, LI, LU, NO, SE, UK</w:t>
            </w:r>
          </w:p>
        </w:tc>
        <w:tc>
          <w:tcPr>
            <w:tcW w:w="2835" w:type="dxa"/>
            <w:shd w:val="clear" w:color="auto" w:fill="auto"/>
          </w:tcPr>
          <w:p w14:paraId="158C88E8" w14:textId="3BF3BBA8" w:rsidR="00015918" w:rsidRPr="004F2748" w:rsidRDefault="00015918" w:rsidP="009D3CB1">
            <w:pPr>
              <w:pStyle w:val="Default"/>
              <w:rPr>
                <w:rFonts w:ascii="Arial Narrow" w:hAnsi="Arial Narrow"/>
                <w:color w:val="auto"/>
                <w:sz w:val="20"/>
                <w:szCs w:val="20"/>
                <w:lang w:val="en-GB"/>
              </w:rPr>
            </w:pPr>
            <w:r w:rsidRPr="004F2748">
              <w:rPr>
                <w:rFonts w:ascii="Arial Narrow" w:hAnsi="Arial Narrow"/>
                <w:color w:val="auto"/>
                <w:sz w:val="20"/>
                <w:szCs w:val="20"/>
                <w:lang w:val="en-GB"/>
              </w:rPr>
              <w:t xml:space="preserve">EUR </w:t>
            </w:r>
            <w:r w:rsidR="00FC15E8" w:rsidRPr="004F2748">
              <w:rPr>
                <w:rFonts w:ascii="Arial Narrow" w:hAnsi="Arial Narrow"/>
                <w:color w:val="auto"/>
                <w:sz w:val="20"/>
                <w:szCs w:val="20"/>
                <w:lang w:val="en-GB"/>
              </w:rPr>
              <w:t>20</w:t>
            </w:r>
            <w:r w:rsidRPr="004F2748">
              <w:rPr>
                <w:rFonts w:ascii="Arial Narrow" w:hAnsi="Arial Narrow"/>
                <w:color w:val="auto"/>
                <w:sz w:val="20"/>
                <w:szCs w:val="20"/>
                <w:lang w:val="en-GB"/>
              </w:rPr>
              <w:t xml:space="preserve"> per day</w:t>
            </w:r>
          </w:p>
        </w:tc>
      </w:tr>
      <w:tr w:rsidR="004F2748" w:rsidRPr="004F2748" w14:paraId="7C9D22D4" w14:textId="77777777" w:rsidTr="009D3CB1">
        <w:trPr>
          <w:trHeight w:val="189"/>
        </w:trPr>
        <w:tc>
          <w:tcPr>
            <w:tcW w:w="5529" w:type="dxa"/>
          </w:tcPr>
          <w:p w14:paraId="2BA87D73" w14:textId="5171AADE" w:rsidR="00015918" w:rsidRPr="004F2748" w:rsidRDefault="00015918" w:rsidP="009D3CB1">
            <w:pPr>
              <w:pStyle w:val="Default"/>
              <w:rPr>
                <w:rFonts w:ascii="Arial Narrow" w:hAnsi="Arial Narrow"/>
                <w:color w:val="auto"/>
                <w:sz w:val="20"/>
                <w:szCs w:val="20"/>
                <w:lang w:val="en-GB"/>
              </w:rPr>
            </w:pPr>
            <w:r w:rsidRPr="004F2748">
              <w:rPr>
                <w:rFonts w:ascii="Arial Narrow" w:hAnsi="Arial Narrow"/>
                <w:b/>
                <w:bCs/>
                <w:color w:val="auto"/>
                <w:sz w:val="20"/>
                <w:szCs w:val="20"/>
                <w:lang w:val="en-GB"/>
              </w:rPr>
              <w:t xml:space="preserve">Group 2 </w:t>
            </w:r>
          </w:p>
          <w:p w14:paraId="79E17BFE" w14:textId="77777777" w:rsidR="00015918" w:rsidRPr="004F2748" w:rsidRDefault="00015918" w:rsidP="009D3CB1">
            <w:pPr>
              <w:pStyle w:val="Default"/>
              <w:rPr>
                <w:rFonts w:ascii="Arial Narrow" w:hAnsi="Arial Narrow"/>
                <w:color w:val="auto"/>
                <w:sz w:val="20"/>
                <w:szCs w:val="20"/>
                <w:lang w:val="en-GB"/>
              </w:rPr>
            </w:pPr>
            <w:r w:rsidRPr="004F2748">
              <w:rPr>
                <w:rFonts w:ascii="Arial Narrow" w:hAnsi="Arial Narrow"/>
                <w:color w:val="auto"/>
                <w:sz w:val="20"/>
                <w:szCs w:val="20"/>
                <w:lang w:val="en-GB"/>
              </w:rPr>
              <w:t>AT, BE, CY, ES, FR, GR, IT, MT, NL, PT</w:t>
            </w:r>
          </w:p>
        </w:tc>
        <w:tc>
          <w:tcPr>
            <w:tcW w:w="2835" w:type="dxa"/>
            <w:shd w:val="clear" w:color="auto" w:fill="auto"/>
          </w:tcPr>
          <w:p w14:paraId="5A5EA998" w14:textId="26FE6A49" w:rsidR="00015918" w:rsidRPr="004F2748" w:rsidRDefault="00015918" w:rsidP="009D3CB1">
            <w:pPr>
              <w:pStyle w:val="Default"/>
              <w:rPr>
                <w:rFonts w:ascii="Arial Narrow" w:hAnsi="Arial Narrow"/>
                <w:color w:val="auto"/>
                <w:sz w:val="20"/>
                <w:szCs w:val="20"/>
                <w:lang w:val="en-GB"/>
              </w:rPr>
            </w:pPr>
            <w:r w:rsidRPr="004F2748">
              <w:rPr>
                <w:rFonts w:ascii="Arial Narrow" w:hAnsi="Arial Narrow"/>
                <w:color w:val="auto"/>
                <w:sz w:val="20"/>
                <w:szCs w:val="20"/>
                <w:lang w:val="en-GB"/>
              </w:rPr>
              <w:t>EUR 1</w:t>
            </w:r>
            <w:r w:rsidR="00FC15E8" w:rsidRPr="004F2748">
              <w:rPr>
                <w:rFonts w:ascii="Arial Narrow" w:hAnsi="Arial Narrow"/>
                <w:color w:val="auto"/>
                <w:sz w:val="20"/>
                <w:szCs w:val="20"/>
                <w:lang w:val="en-GB"/>
              </w:rPr>
              <w:t>8</w:t>
            </w:r>
            <w:r w:rsidRPr="004F2748">
              <w:rPr>
                <w:rFonts w:ascii="Arial Narrow" w:hAnsi="Arial Narrow"/>
                <w:color w:val="auto"/>
                <w:sz w:val="20"/>
                <w:szCs w:val="20"/>
                <w:lang w:val="en-GB"/>
              </w:rPr>
              <w:t xml:space="preserve"> per day</w:t>
            </w:r>
          </w:p>
        </w:tc>
      </w:tr>
      <w:tr w:rsidR="00015918" w:rsidRPr="004F2748" w14:paraId="09262B6C" w14:textId="77777777" w:rsidTr="009D3CB1">
        <w:trPr>
          <w:trHeight w:val="189"/>
        </w:trPr>
        <w:tc>
          <w:tcPr>
            <w:tcW w:w="5529" w:type="dxa"/>
          </w:tcPr>
          <w:p w14:paraId="334E0D76" w14:textId="05DD8E1A" w:rsidR="00015918" w:rsidRPr="004F2748" w:rsidRDefault="00015918" w:rsidP="009D3CB1">
            <w:pPr>
              <w:pStyle w:val="Default"/>
              <w:rPr>
                <w:rFonts w:ascii="Arial Narrow" w:hAnsi="Arial Narrow"/>
                <w:color w:val="auto"/>
                <w:sz w:val="20"/>
                <w:szCs w:val="20"/>
                <w:lang w:val="en-GB"/>
              </w:rPr>
            </w:pPr>
            <w:r w:rsidRPr="004F2748">
              <w:rPr>
                <w:rFonts w:ascii="Arial Narrow" w:hAnsi="Arial Narrow"/>
                <w:b/>
                <w:bCs/>
                <w:color w:val="auto"/>
                <w:sz w:val="20"/>
                <w:szCs w:val="20"/>
                <w:lang w:val="en-GB"/>
              </w:rPr>
              <w:t xml:space="preserve">Group 3 </w:t>
            </w:r>
          </w:p>
          <w:p w14:paraId="546737D1" w14:textId="77777777" w:rsidR="00015918" w:rsidRPr="004F2748" w:rsidRDefault="00015918" w:rsidP="009D3CB1">
            <w:pPr>
              <w:pStyle w:val="Default"/>
              <w:rPr>
                <w:rFonts w:ascii="Arial Narrow" w:hAnsi="Arial Narrow"/>
                <w:color w:val="auto"/>
                <w:sz w:val="20"/>
                <w:szCs w:val="20"/>
                <w:lang w:val="en-GB"/>
              </w:rPr>
            </w:pPr>
            <w:r w:rsidRPr="004F2748">
              <w:rPr>
                <w:rFonts w:ascii="Arial Narrow" w:hAnsi="Arial Narrow"/>
                <w:color w:val="auto"/>
                <w:sz w:val="20"/>
                <w:szCs w:val="20"/>
                <w:lang w:val="en-GB"/>
              </w:rPr>
              <w:t>BG, CZ, EE, FYROM, HU, HR, LT, LV, PL, RO, RS, SI, SK, TR</w:t>
            </w:r>
          </w:p>
        </w:tc>
        <w:tc>
          <w:tcPr>
            <w:tcW w:w="2835" w:type="dxa"/>
            <w:shd w:val="clear" w:color="auto" w:fill="auto"/>
          </w:tcPr>
          <w:p w14:paraId="16D51F80" w14:textId="3DD5E932" w:rsidR="00015918" w:rsidRPr="004F2748" w:rsidRDefault="00015918" w:rsidP="009D3CB1">
            <w:pPr>
              <w:pStyle w:val="Default"/>
              <w:rPr>
                <w:rFonts w:ascii="Arial Narrow" w:hAnsi="Arial Narrow"/>
                <w:color w:val="auto"/>
                <w:sz w:val="20"/>
                <w:szCs w:val="20"/>
                <w:lang w:val="en-GB"/>
              </w:rPr>
            </w:pPr>
            <w:r w:rsidRPr="004F2748">
              <w:rPr>
                <w:rFonts w:ascii="Arial Narrow" w:hAnsi="Arial Narrow"/>
                <w:color w:val="auto"/>
                <w:sz w:val="20"/>
                <w:szCs w:val="20"/>
                <w:lang w:val="en-GB"/>
              </w:rPr>
              <w:t>EUR 1</w:t>
            </w:r>
            <w:r w:rsidR="00FC15E8" w:rsidRPr="004F2748">
              <w:rPr>
                <w:rFonts w:ascii="Arial Narrow" w:hAnsi="Arial Narrow"/>
                <w:color w:val="auto"/>
                <w:sz w:val="20"/>
                <w:szCs w:val="20"/>
                <w:lang w:val="en-GB"/>
              </w:rPr>
              <w:t>6,33</w:t>
            </w:r>
            <w:r w:rsidRPr="004F2748">
              <w:rPr>
                <w:rFonts w:ascii="Arial Narrow" w:hAnsi="Arial Narrow"/>
                <w:color w:val="auto"/>
                <w:sz w:val="20"/>
                <w:szCs w:val="20"/>
                <w:lang w:val="en-GB"/>
              </w:rPr>
              <w:t xml:space="preserve"> per day</w:t>
            </w:r>
          </w:p>
        </w:tc>
      </w:tr>
    </w:tbl>
    <w:p w14:paraId="46D693CE" w14:textId="2C41B032" w:rsidR="00FF1E82" w:rsidRPr="004F2748" w:rsidRDefault="00FF1E82" w:rsidP="00E017A4">
      <w:pPr>
        <w:spacing w:line="276" w:lineRule="auto"/>
        <w:ind w:left="567" w:hanging="567"/>
        <w:jc w:val="both"/>
        <w:rPr>
          <w:rFonts w:ascii="Arial Narrow" w:hAnsi="Arial Narrow"/>
          <w:lang w:val="en-GB"/>
        </w:rPr>
      </w:pPr>
    </w:p>
    <w:p w14:paraId="5A7B7E9A" w14:textId="0D263AA8" w:rsidR="003F294B" w:rsidRPr="004F2748" w:rsidRDefault="00015918" w:rsidP="009B0864">
      <w:pPr>
        <w:spacing w:line="276" w:lineRule="auto"/>
        <w:ind w:left="567" w:hanging="567"/>
        <w:jc w:val="both"/>
        <w:rPr>
          <w:rFonts w:ascii="Arial Narrow" w:hAnsi="Arial Narrow"/>
          <w:lang w:val="en-GB"/>
        </w:rPr>
      </w:pPr>
      <w:r w:rsidRPr="004F2748">
        <w:rPr>
          <w:rFonts w:ascii="Arial Narrow" w:hAnsi="Arial Narrow"/>
          <w:lang w:val="en-GB"/>
        </w:rPr>
        <w:t>3.4</w:t>
      </w:r>
      <w:r w:rsidRPr="004F2748">
        <w:rPr>
          <w:rFonts w:ascii="Arial Narrow" w:hAnsi="Arial Narrow"/>
          <w:lang w:val="en-GB"/>
        </w:rPr>
        <w:tab/>
      </w:r>
      <w:r w:rsidR="00753C04" w:rsidRPr="004F2748">
        <w:rPr>
          <w:rFonts w:ascii="Arial Narrow" w:hAnsi="Arial Narrow"/>
          <w:b/>
          <w:lang w:val="en-GB"/>
        </w:rPr>
        <w:t>The final amount of Erasmus+ EU funds for the mobility period shall be determined by multiplying the number of months of the mobility covered by Erasmus+ EU funds specified in article 2.</w:t>
      </w:r>
      <w:r w:rsidRPr="004F2748">
        <w:rPr>
          <w:rFonts w:ascii="Arial Narrow" w:hAnsi="Arial Narrow"/>
          <w:b/>
          <w:lang w:val="en-GB"/>
        </w:rPr>
        <w:t>3</w:t>
      </w:r>
      <w:r w:rsidR="00753C04" w:rsidRPr="004F2748">
        <w:rPr>
          <w:rFonts w:ascii="Arial Narrow" w:hAnsi="Arial Narrow"/>
          <w:b/>
          <w:lang w:val="en-GB"/>
        </w:rPr>
        <w:t xml:space="preserve"> with the rate applicable per month for the receiving country concerned.</w:t>
      </w:r>
      <w:r w:rsidR="00753C04" w:rsidRPr="004F2748">
        <w:rPr>
          <w:rFonts w:ascii="Arial Narrow" w:hAnsi="Arial Narrow"/>
          <w:lang w:val="en-GB"/>
        </w:rPr>
        <w:t xml:space="preserve"> In the case of incomplete months, the financial support from Erasmus+ EU funds is calculated by multiplying the number of days in the incomplete month with 1/30 of the unit cost per month.</w:t>
      </w:r>
      <w:r w:rsidR="00E017A4" w:rsidRPr="004F2748">
        <w:rPr>
          <w:rFonts w:ascii="Arial Narrow" w:hAnsi="Arial Narrow"/>
          <w:lang w:val="en-GB"/>
        </w:rPr>
        <w:t xml:space="preserve"> A full month is calculated with 30 days.</w:t>
      </w:r>
    </w:p>
    <w:p w14:paraId="4EB4BF53" w14:textId="67ECE2EC" w:rsidR="00753C04" w:rsidRPr="004F2748" w:rsidRDefault="00753C04" w:rsidP="00EA6293">
      <w:pPr>
        <w:spacing w:line="276" w:lineRule="auto"/>
        <w:ind w:left="567" w:hanging="567"/>
        <w:jc w:val="both"/>
        <w:rPr>
          <w:rFonts w:ascii="Arial Narrow" w:hAnsi="Arial Narrow"/>
          <w:lang w:val="en-GB"/>
        </w:rPr>
      </w:pPr>
      <w:r w:rsidRPr="004F2748">
        <w:rPr>
          <w:rFonts w:ascii="Arial Narrow" w:hAnsi="Arial Narrow"/>
          <w:lang w:val="en-GB"/>
        </w:rPr>
        <w:t>3.</w:t>
      </w:r>
      <w:r w:rsidR="009B0864" w:rsidRPr="004F2748">
        <w:rPr>
          <w:rFonts w:ascii="Arial Narrow" w:hAnsi="Arial Narrow"/>
          <w:lang w:val="en-GB"/>
        </w:rPr>
        <w:t>5</w:t>
      </w:r>
      <w:r w:rsidRPr="004F2748">
        <w:rPr>
          <w:rFonts w:ascii="Arial Narrow" w:hAnsi="Arial Narrow"/>
          <w:lang w:val="en-GB"/>
        </w:rPr>
        <w:t xml:space="preserve"> </w:t>
      </w:r>
      <w:r w:rsidRPr="004F2748">
        <w:rPr>
          <w:rFonts w:ascii="Arial Narrow" w:hAnsi="Arial Narrow"/>
          <w:lang w:val="en-GB"/>
        </w:rPr>
        <w:tab/>
        <w:t>The reimbursement of costs incurred in connection with special needs, when applicable, shall be based on the supporting documents provided by the participant.</w:t>
      </w:r>
    </w:p>
    <w:p w14:paraId="071CA3C7" w14:textId="43486548" w:rsidR="00753C04" w:rsidRPr="004F2748" w:rsidRDefault="00753C04" w:rsidP="00EA6293">
      <w:pPr>
        <w:spacing w:line="276" w:lineRule="auto"/>
        <w:ind w:left="567" w:hanging="567"/>
        <w:jc w:val="both"/>
        <w:rPr>
          <w:rFonts w:ascii="Arial Narrow" w:hAnsi="Arial Narrow"/>
          <w:lang w:val="en-GB"/>
        </w:rPr>
      </w:pPr>
      <w:r w:rsidRPr="004F2748">
        <w:rPr>
          <w:rFonts w:ascii="Arial Narrow" w:hAnsi="Arial Narrow"/>
          <w:lang w:val="en-GB"/>
        </w:rPr>
        <w:t>3.</w:t>
      </w:r>
      <w:r w:rsidR="009B0864" w:rsidRPr="004F2748">
        <w:rPr>
          <w:rFonts w:ascii="Arial Narrow" w:hAnsi="Arial Narrow"/>
          <w:lang w:val="en-GB"/>
        </w:rPr>
        <w:t>6</w:t>
      </w:r>
      <w:r w:rsidRPr="004F2748">
        <w:rPr>
          <w:rFonts w:ascii="Arial Narrow" w:hAnsi="Arial Narrow"/>
          <w:lang w:val="en-GB"/>
        </w:rPr>
        <w:tab/>
        <w:t>The financial support may not be used to cover similar costs already funded by EU funds.</w:t>
      </w:r>
    </w:p>
    <w:p w14:paraId="70C3CDDA" w14:textId="429C5E39" w:rsidR="00753C04" w:rsidRPr="004F2748" w:rsidRDefault="00753C04" w:rsidP="00EA6293">
      <w:pPr>
        <w:spacing w:line="276" w:lineRule="auto"/>
        <w:ind w:left="567" w:hanging="567"/>
        <w:jc w:val="both"/>
        <w:rPr>
          <w:rFonts w:ascii="Arial Narrow" w:hAnsi="Arial Narrow"/>
          <w:lang w:val="en-GB"/>
        </w:rPr>
      </w:pPr>
      <w:r w:rsidRPr="004F2748">
        <w:rPr>
          <w:rFonts w:ascii="Arial Narrow" w:hAnsi="Arial Narrow"/>
          <w:lang w:val="en-GB"/>
        </w:rPr>
        <w:t>3.</w:t>
      </w:r>
      <w:r w:rsidR="009B0864" w:rsidRPr="004F2748">
        <w:rPr>
          <w:rFonts w:ascii="Arial Narrow" w:hAnsi="Arial Narrow"/>
          <w:lang w:val="en-GB"/>
        </w:rPr>
        <w:t>7</w:t>
      </w:r>
      <w:r w:rsidRPr="004F2748">
        <w:rPr>
          <w:rFonts w:ascii="Arial Narrow" w:hAnsi="Arial Narrow"/>
          <w:lang w:val="en-GB"/>
        </w:rPr>
        <w:tab/>
        <w:t>Notwithstanding article 3.</w:t>
      </w:r>
      <w:r w:rsidR="009B0864" w:rsidRPr="004F2748">
        <w:rPr>
          <w:rFonts w:ascii="Arial Narrow" w:hAnsi="Arial Narrow"/>
          <w:lang w:val="en-GB"/>
        </w:rPr>
        <w:t>6</w:t>
      </w:r>
      <w:r w:rsidRPr="004F2748">
        <w:rPr>
          <w:rFonts w:ascii="Arial Narrow" w:hAnsi="Arial Narrow"/>
          <w:lang w:val="en-GB"/>
        </w:rPr>
        <w:t>, the grant is compatible with any other source of funding including revenue that the participant could receive working beyond his/her studies as long as he/she carries out the activities foreseen in Annex I.</w:t>
      </w:r>
    </w:p>
    <w:p w14:paraId="37D6016C" w14:textId="23B99BCE" w:rsidR="00902583" w:rsidRPr="004F2748" w:rsidRDefault="00902583" w:rsidP="00EA6293">
      <w:pPr>
        <w:spacing w:line="276" w:lineRule="auto"/>
        <w:ind w:left="567" w:hanging="567"/>
        <w:jc w:val="both"/>
        <w:rPr>
          <w:rFonts w:ascii="Arial Narrow" w:hAnsi="Arial Narrow"/>
          <w:snapToGrid/>
          <w:lang w:val="en-GB"/>
        </w:rPr>
      </w:pPr>
    </w:p>
    <w:p w14:paraId="7CE6C88F" w14:textId="77777777" w:rsidR="0022232D" w:rsidRPr="004F2748" w:rsidRDefault="0022232D" w:rsidP="0022232D">
      <w:pPr>
        <w:pBdr>
          <w:bottom w:val="single" w:sz="6" w:space="1" w:color="auto"/>
        </w:pBdr>
        <w:spacing w:line="276" w:lineRule="auto"/>
        <w:ind w:left="567" w:hanging="567"/>
        <w:rPr>
          <w:rFonts w:ascii="Arial Narrow" w:hAnsi="Arial Narrow"/>
          <w:lang w:val="en-GB"/>
        </w:rPr>
      </w:pPr>
      <w:r w:rsidRPr="004F2748">
        <w:rPr>
          <w:rFonts w:ascii="Arial Narrow" w:hAnsi="Arial Narrow"/>
          <w:lang w:val="en-GB"/>
        </w:rPr>
        <w:t xml:space="preserve">ARTICLE 4 – RECOVERY </w:t>
      </w:r>
    </w:p>
    <w:p w14:paraId="3CA91F12" w14:textId="29581CBF" w:rsidR="0022232D" w:rsidRPr="004F2748" w:rsidRDefault="0022232D" w:rsidP="0022232D">
      <w:pPr>
        <w:spacing w:line="276" w:lineRule="auto"/>
        <w:ind w:left="567" w:hanging="567"/>
        <w:jc w:val="both"/>
        <w:rPr>
          <w:rFonts w:ascii="Arial Narrow" w:hAnsi="Arial Narrow"/>
          <w:lang w:val="en-GB"/>
        </w:rPr>
      </w:pPr>
      <w:r w:rsidRPr="004F2748">
        <w:rPr>
          <w:rFonts w:ascii="Arial Narrow" w:hAnsi="Arial Narrow"/>
          <w:snapToGrid/>
          <w:lang w:val="en-GB"/>
        </w:rPr>
        <w:t>4.1</w:t>
      </w:r>
      <w:r w:rsidRPr="004F2748">
        <w:rPr>
          <w:rFonts w:ascii="Arial Narrow" w:hAnsi="Arial Narrow"/>
          <w:snapToGrid/>
          <w:lang w:val="en-GB"/>
        </w:rPr>
        <w:tab/>
      </w:r>
      <w:r w:rsidRPr="004F2748">
        <w:rPr>
          <w:rFonts w:ascii="Arial Narrow" w:hAnsi="Arial Narrow"/>
          <w:b/>
          <w:lang w:val="en-GB"/>
        </w:rPr>
        <w:t>The financial support or part thereof shall be repaid if the participant does not carry out the mobility activity in compliance with the terms of the agreement</w:t>
      </w:r>
      <w:r w:rsidRPr="004F2748">
        <w:rPr>
          <w:rFonts w:ascii="Arial Narrow" w:hAnsi="Arial Narrow"/>
          <w:lang w:val="en-GB"/>
        </w:rPr>
        <w:t>.</w:t>
      </w:r>
      <w:r w:rsidRPr="004F2748">
        <w:rPr>
          <w:rStyle w:val="Kommentarzeichen"/>
          <w:rFonts w:ascii="Arial Narrow" w:hAnsi="Arial Narrow"/>
          <w:sz w:val="20"/>
          <w:szCs w:val="20"/>
          <w:lang w:val="en-GB"/>
        </w:rPr>
        <w:t xml:space="preserve"> Should the participant terminate the agreement prematurely he/she must partially repay the grant received up to that point, except if agreed differently with the sending organisation. The latter shall be reported by the sending organisation and accepted by the National Agency.</w:t>
      </w:r>
    </w:p>
    <w:p w14:paraId="3F19B89A" w14:textId="77777777" w:rsidR="0022232D" w:rsidRPr="004F2748" w:rsidRDefault="0022232D" w:rsidP="0022232D">
      <w:pPr>
        <w:spacing w:line="276" w:lineRule="auto"/>
        <w:ind w:left="567" w:hanging="567"/>
        <w:jc w:val="both"/>
        <w:rPr>
          <w:rStyle w:val="Kommentarzeichen"/>
          <w:rFonts w:ascii="Arial Narrow" w:hAnsi="Arial Narrow"/>
          <w:sz w:val="20"/>
          <w:szCs w:val="20"/>
          <w:lang w:val="en-GB"/>
        </w:rPr>
      </w:pPr>
      <w:r w:rsidRPr="004F2748">
        <w:rPr>
          <w:rFonts w:ascii="Arial Narrow" w:hAnsi="Arial Narrow"/>
          <w:lang w:val="en-GB"/>
        </w:rPr>
        <w:t>4.2</w:t>
      </w:r>
      <w:r w:rsidRPr="004F2748">
        <w:rPr>
          <w:rFonts w:ascii="Arial Narrow" w:hAnsi="Arial Narrow"/>
          <w:lang w:val="en-GB"/>
        </w:rPr>
        <w:tab/>
      </w:r>
      <w:r w:rsidRPr="004F2748">
        <w:rPr>
          <w:rStyle w:val="Kommentarzeichen"/>
          <w:rFonts w:ascii="Arial Narrow" w:hAnsi="Arial Narrow"/>
          <w:sz w:val="20"/>
          <w:szCs w:val="20"/>
          <w:lang w:val="en-GB"/>
        </w:rPr>
        <w:t>If the participant is prevented from completing his/her mobility activities as described in Annex I due to "force majeure", he/she is entitled to receive at least the updated grant of the actual duration (academically relevant start/end) of the mobility period. Portions of the grant in excess of this must be repaid to the sending institution. This does not apply if otherwise agreed with the sending institution. Cases of force majeure approved by the National Agency must be reported by the project sponsor.</w:t>
      </w:r>
    </w:p>
    <w:p w14:paraId="3A4ED24E" w14:textId="77777777" w:rsidR="0022232D" w:rsidRPr="004F2748" w:rsidRDefault="0022232D" w:rsidP="00EA6293">
      <w:pPr>
        <w:spacing w:line="276" w:lineRule="auto"/>
        <w:ind w:left="567" w:hanging="567"/>
        <w:jc w:val="both"/>
        <w:rPr>
          <w:rFonts w:ascii="Arial Narrow" w:hAnsi="Arial Narrow"/>
          <w:snapToGrid/>
          <w:lang w:val="en-GB"/>
        </w:rPr>
      </w:pPr>
    </w:p>
    <w:p w14:paraId="28015272" w14:textId="4C143066" w:rsidR="00C0515C" w:rsidRPr="004F2748" w:rsidRDefault="00C0515C" w:rsidP="00EA6293">
      <w:pPr>
        <w:pBdr>
          <w:bottom w:val="single" w:sz="6" w:space="1" w:color="auto"/>
        </w:pBdr>
        <w:spacing w:line="276" w:lineRule="auto"/>
        <w:ind w:left="567" w:hanging="567"/>
        <w:rPr>
          <w:rFonts w:ascii="Arial Narrow" w:hAnsi="Arial Narrow"/>
          <w:lang w:val="en-GB"/>
        </w:rPr>
      </w:pPr>
      <w:r w:rsidRPr="004F2748">
        <w:rPr>
          <w:rFonts w:ascii="Arial Narrow" w:hAnsi="Arial Narrow"/>
          <w:lang w:val="en-GB"/>
        </w:rPr>
        <w:t xml:space="preserve">ARTICLE </w:t>
      </w:r>
      <w:r w:rsidR="0022232D" w:rsidRPr="004F2748">
        <w:rPr>
          <w:rFonts w:ascii="Arial Narrow" w:hAnsi="Arial Narrow"/>
          <w:lang w:val="en-GB"/>
        </w:rPr>
        <w:t>5</w:t>
      </w:r>
      <w:r w:rsidRPr="004F2748">
        <w:rPr>
          <w:rFonts w:ascii="Arial Narrow" w:hAnsi="Arial Narrow"/>
          <w:lang w:val="en-GB"/>
        </w:rPr>
        <w:t xml:space="preserve"> – PAYMENT ARRANGEMENTS </w:t>
      </w:r>
    </w:p>
    <w:p w14:paraId="72F615DA" w14:textId="12A0C52E" w:rsidR="006970A6" w:rsidRPr="004F2748" w:rsidRDefault="0022232D" w:rsidP="006970A6">
      <w:pPr>
        <w:spacing w:line="276" w:lineRule="auto"/>
        <w:ind w:left="567" w:hanging="567"/>
        <w:jc w:val="both"/>
        <w:rPr>
          <w:rFonts w:ascii="Arial Narrow" w:hAnsi="Arial Narrow"/>
          <w:lang w:val="en-GB"/>
        </w:rPr>
      </w:pPr>
      <w:bookmarkStart w:id="1" w:name="_Hlk64633749"/>
      <w:r w:rsidRPr="004F2748">
        <w:rPr>
          <w:rFonts w:ascii="Arial Narrow" w:hAnsi="Arial Narrow"/>
          <w:snapToGrid/>
          <w:lang w:val="en-GB"/>
        </w:rPr>
        <w:t>5</w:t>
      </w:r>
      <w:r w:rsidR="00201F9D" w:rsidRPr="004F2748">
        <w:rPr>
          <w:rFonts w:ascii="Arial Narrow" w:hAnsi="Arial Narrow"/>
          <w:snapToGrid/>
          <w:lang w:val="en-GB"/>
        </w:rPr>
        <w:t>.1</w:t>
      </w:r>
      <w:r w:rsidR="00201F9D" w:rsidRPr="004F2748">
        <w:rPr>
          <w:rFonts w:ascii="Arial Narrow" w:hAnsi="Arial Narrow"/>
          <w:snapToGrid/>
          <w:lang w:val="en-GB"/>
        </w:rPr>
        <w:tab/>
      </w:r>
      <w:r w:rsidR="006970A6" w:rsidRPr="004F2748">
        <w:rPr>
          <w:rFonts w:ascii="Arial Narrow" w:hAnsi="Arial Narrow"/>
          <w:lang w:val="en-GB"/>
        </w:rPr>
        <w:t>The participant will receive a pre-financing of 80% of the amount mentioned in Article 3 at the latest (whichever comes first):</w:t>
      </w:r>
    </w:p>
    <w:p w14:paraId="65B15324" w14:textId="2D8005BC" w:rsidR="006970A6" w:rsidRPr="004F2748" w:rsidRDefault="006970A6" w:rsidP="006970A6">
      <w:pPr>
        <w:pStyle w:val="Listenabsatz"/>
        <w:numPr>
          <w:ilvl w:val="0"/>
          <w:numId w:val="12"/>
        </w:numPr>
        <w:spacing w:line="276" w:lineRule="auto"/>
        <w:jc w:val="both"/>
        <w:rPr>
          <w:rFonts w:ascii="Arial Narrow" w:hAnsi="Arial Narrow"/>
          <w:lang w:val="en-GB"/>
        </w:rPr>
      </w:pPr>
      <w:r w:rsidRPr="004F2748">
        <w:rPr>
          <w:rFonts w:ascii="Arial Narrow" w:hAnsi="Arial Narrow"/>
          <w:lang w:val="en-GB"/>
        </w:rPr>
        <w:t>within 30 days after the signing of the agreement by both parties</w:t>
      </w:r>
    </w:p>
    <w:p w14:paraId="55C49A75" w14:textId="5B1154D0" w:rsidR="00415CB4" w:rsidRPr="004F2748" w:rsidRDefault="006970A6" w:rsidP="006970A6">
      <w:pPr>
        <w:pStyle w:val="Listenabsatz"/>
        <w:numPr>
          <w:ilvl w:val="0"/>
          <w:numId w:val="12"/>
        </w:numPr>
        <w:spacing w:line="276" w:lineRule="auto"/>
        <w:jc w:val="both"/>
        <w:rPr>
          <w:rFonts w:ascii="Arial Narrow" w:hAnsi="Arial Narrow"/>
          <w:snapToGrid/>
          <w:lang w:val="en-GB"/>
        </w:rPr>
      </w:pPr>
      <w:r w:rsidRPr="004F2748">
        <w:rPr>
          <w:rFonts w:ascii="Arial Narrow" w:hAnsi="Arial Narrow"/>
          <w:lang w:val="en-GB"/>
        </w:rPr>
        <w:t>the date of the beginning of the mobility period</w:t>
      </w:r>
    </w:p>
    <w:p w14:paraId="6A62D566" w14:textId="77777777" w:rsidR="006970A6" w:rsidRPr="004F2748" w:rsidRDefault="006970A6" w:rsidP="006970A6">
      <w:pPr>
        <w:spacing w:line="276" w:lineRule="auto"/>
        <w:ind w:left="360"/>
        <w:jc w:val="both"/>
        <w:rPr>
          <w:rFonts w:ascii="Arial Narrow" w:hAnsi="Arial Narrow"/>
          <w:snapToGrid/>
          <w:lang w:val="en-GB"/>
        </w:rPr>
      </w:pPr>
      <w:r w:rsidRPr="004F2748">
        <w:rPr>
          <w:rFonts w:ascii="Arial Narrow" w:hAnsi="Arial Narrow"/>
          <w:snapToGrid/>
          <w:lang w:val="en-GB"/>
        </w:rPr>
        <w:t>If the participant does not submit the relevant evidence in time according to the schedule of the sending institution, a later payment of the pre-financing is exceptionally possible, but this cannot be paid retroactively.</w:t>
      </w:r>
    </w:p>
    <w:p w14:paraId="42EF9816" w14:textId="1FCE707C" w:rsidR="006970A6" w:rsidRPr="004F2748" w:rsidRDefault="006970A6" w:rsidP="006970A6">
      <w:pPr>
        <w:spacing w:before="120" w:line="276" w:lineRule="auto"/>
        <w:ind w:left="357"/>
        <w:jc w:val="both"/>
        <w:rPr>
          <w:rFonts w:ascii="Arial Narrow" w:hAnsi="Arial Narrow"/>
          <w:snapToGrid/>
          <w:color w:val="000000" w:themeColor="text1"/>
          <w:lang w:val="en-GB"/>
        </w:rPr>
      </w:pPr>
      <w:r w:rsidRPr="004F2748">
        <w:rPr>
          <w:rFonts w:ascii="Arial Narrow" w:hAnsi="Arial Narrow"/>
          <w:snapToGrid/>
          <w:lang w:val="en-GB"/>
        </w:rPr>
        <w:lastRenderedPageBreak/>
        <w:t xml:space="preserve">The second </w:t>
      </w:r>
      <w:r w:rsidR="00FB4FBA" w:rsidRPr="004F2748">
        <w:rPr>
          <w:rFonts w:ascii="Arial Narrow" w:hAnsi="Arial Narrow"/>
          <w:snapToGrid/>
          <w:lang w:val="en-GB"/>
        </w:rPr>
        <w:t>instalment</w:t>
      </w:r>
      <w:r w:rsidRPr="004F2748">
        <w:rPr>
          <w:rFonts w:ascii="Arial Narrow" w:hAnsi="Arial Narrow"/>
          <w:snapToGrid/>
          <w:lang w:val="en-GB"/>
        </w:rPr>
        <w:t xml:space="preserve"> is calculated according to the actual duration of stay (in days).</w:t>
      </w:r>
    </w:p>
    <w:p w14:paraId="741E7826" w14:textId="4AD75E2B" w:rsidR="006970A6" w:rsidRPr="004F2748" w:rsidRDefault="006970A6" w:rsidP="006970A6">
      <w:pPr>
        <w:spacing w:before="120" w:after="120" w:line="276" w:lineRule="auto"/>
        <w:ind w:left="357"/>
        <w:jc w:val="both"/>
        <w:rPr>
          <w:rFonts w:ascii="Arial Narrow" w:hAnsi="Arial Narrow"/>
          <w:snapToGrid/>
          <w:color w:val="000000" w:themeColor="text1"/>
          <w:lang w:val="en-GB"/>
        </w:rPr>
      </w:pPr>
      <w:r w:rsidRPr="004F2748">
        <w:rPr>
          <w:rFonts w:ascii="Arial Narrow" w:hAnsi="Arial Narrow"/>
          <w:snapToGrid/>
          <w:color w:val="000000" w:themeColor="text1"/>
          <w:lang w:val="en-GB"/>
        </w:rPr>
        <w:t xml:space="preserve">The Erasmus+ grant will be paid in </w:t>
      </w:r>
      <w:r w:rsidR="00FB4FBA" w:rsidRPr="004F2748">
        <w:rPr>
          <w:rFonts w:ascii="Arial Narrow" w:hAnsi="Arial Narrow"/>
          <w:snapToGrid/>
          <w:color w:val="000000" w:themeColor="text1"/>
          <w:lang w:val="en-GB"/>
        </w:rPr>
        <w:t>instalments</w:t>
      </w:r>
      <w:r w:rsidRPr="004F2748">
        <w:rPr>
          <w:rFonts w:ascii="Arial Narrow" w:hAnsi="Arial Narrow"/>
          <w:snapToGrid/>
          <w:color w:val="000000" w:themeColor="text1"/>
          <w:lang w:val="en-GB"/>
        </w:rPr>
        <w:t xml:space="preserve"> and is linked to the submission of the following documents:</w:t>
      </w:r>
    </w:p>
    <w:tbl>
      <w:tblPr>
        <w:tblW w:w="8505" w:type="dxa"/>
        <w:tblInd w:w="562" w:type="dxa"/>
        <w:tblBorders>
          <w:top w:val="nil"/>
          <w:left w:val="nil"/>
          <w:bottom w:val="nil"/>
          <w:right w:val="nil"/>
        </w:tblBorders>
        <w:tblLayout w:type="fixed"/>
        <w:tblLook w:val="0000" w:firstRow="0" w:lastRow="0" w:firstColumn="0" w:lastColumn="0" w:noHBand="0" w:noVBand="0"/>
      </w:tblPr>
      <w:tblGrid>
        <w:gridCol w:w="1134"/>
        <w:gridCol w:w="7371"/>
      </w:tblGrid>
      <w:tr w:rsidR="00B902A2" w:rsidRPr="004F2748" w14:paraId="06FDB0EE" w14:textId="77777777" w:rsidTr="00D638A1">
        <w:trPr>
          <w:trHeight w:val="85"/>
        </w:trPr>
        <w:tc>
          <w:tcPr>
            <w:tcW w:w="1134" w:type="dxa"/>
            <w:tcBorders>
              <w:top w:val="single" w:sz="4" w:space="0" w:color="auto"/>
              <w:left w:val="single" w:sz="4" w:space="0" w:color="auto"/>
              <w:bottom w:val="single" w:sz="4" w:space="0" w:color="auto"/>
              <w:right w:val="single" w:sz="4" w:space="0" w:color="auto"/>
            </w:tcBorders>
          </w:tcPr>
          <w:p w14:paraId="6E985BDD" w14:textId="4FE76E6B" w:rsidR="006970A6" w:rsidRPr="004F2748" w:rsidRDefault="00D638A1" w:rsidP="009D3CB1">
            <w:pPr>
              <w:pStyle w:val="Default"/>
              <w:rPr>
                <w:rFonts w:ascii="Arial Narrow" w:hAnsi="Arial Narrow"/>
                <w:color w:val="000000" w:themeColor="text1"/>
                <w:sz w:val="20"/>
                <w:szCs w:val="20"/>
                <w:lang w:val="en-GB"/>
              </w:rPr>
            </w:pPr>
            <w:r w:rsidRPr="004F2748">
              <w:rPr>
                <w:rFonts w:ascii="Arial Narrow" w:hAnsi="Arial Narrow"/>
                <w:b/>
                <w:bCs/>
                <w:color w:val="000000" w:themeColor="text1"/>
                <w:sz w:val="20"/>
                <w:szCs w:val="20"/>
                <w:lang w:val="en-GB"/>
              </w:rPr>
              <w:t>Payment:</w:t>
            </w:r>
          </w:p>
        </w:tc>
        <w:tc>
          <w:tcPr>
            <w:tcW w:w="7371" w:type="dxa"/>
            <w:tcBorders>
              <w:top w:val="single" w:sz="4" w:space="0" w:color="auto"/>
              <w:left w:val="single" w:sz="4" w:space="0" w:color="auto"/>
              <w:bottom w:val="single" w:sz="4" w:space="0" w:color="auto"/>
              <w:right w:val="single" w:sz="4" w:space="0" w:color="auto"/>
            </w:tcBorders>
          </w:tcPr>
          <w:p w14:paraId="66091F2B" w14:textId="78130155" w:rsidR="006970A6" w:rsidRPr="004F2748" w:rsidRDefault="00D638A1" w:rsidP="009D3CB1">
            <w:pPr>
              <w:pStyle w:val="Default"/>
              <w:rPr>
                <w:rFonts w:ascii="Arial Narrow" w:hAnsi="Arial Narrow"/>
                <w:color w:val="000000" w:themeColor="text1"/>
                <w:sz w:val="20"/>
                <w:szCs w:val="20"/>
                <w:lang w:val="en-GB"/>
              </w:rPr>
            </w:pPr>
            <w:r w:rsidRPr="004F2748">
              <w:rPr>
                <w:rFonts w:ascii="Arial Narrow" w:hAnsi="Arial Narrow"/>
                <w:b/>
                <w:bCs/>
                <w:color w:val="000000" w:themeColor="text1"/>
                <w:sz w:val="20"/>
                <w:szCs w:val="20"/>
                <w:lang w:val="en-GB"/>
              </w:rPr>
              <w:t>Documents to be submitted to the International Office:</w:t>
            </w:r>
          </w:p>
        </w:tc>
      </w:tr>
      <w:tr w:rsidR="00B902A2" w:rsidRPr="004F2748" w14:paraId="5C6A14C5" w14:textId="77777777" w:rsidTr="00D638A1">
        <w:trPr>
          <w:trHeight w:val="187"/>
        </w:trPr>
        <w:tc>
          <w:tcPr>
            <w:tcW w:w="1134" w:type="dxa"/>
            <w:tcBorders>
              <w:top w:val="single" w:sz="4" w:space="0" w:color="auto"/>
              <w:left w:val="single" w:sz="4" w:space="0" w:color="auto"/>
              <w:bottom w:val="single" w:sz="4" w:space="0" w:color="auto"/>
              <w:right w:val="single" w:sz="4" w:space="0" w:color="auto"/>
            </w:tcBorders>
            <w:vAlign w:val="center"/>
          </w:tcPr>
          <w:p w14:paraId="4D795B0C" w14:textId="68123BD0" w:rsidR="006970A6" w:rsidRPr="004F2748" w:rsidRDefault="00D638A1" w:rsidP="009D3CB1">
            <w:pPr>
              <w:pStyle w:val="Default"/>
              <w:jc w:val="center"/>
              <w:rPr>
                <w:rFonts w:ascii="Arial Narrow" w:hAnsi="Arial Narrow"/>
                <w:color w:val="000000" w:themeColor="text1"/>
                <w:sz w:val="20"/>
                <w:szCs w:val="20"/>
                <w:lang w:val="en-GB"/>
              </w:rPr>
            </w:pPr>
            <w:r w:rsidRPr="004F2748">
              <w:rPr>
                <w:rFonts w:ascii="Arial Narrow" w:hAnsi="Arial Narrow"/>
                <w:color w:val="000000" w:themeColor="text1"/>
                <w:sz w:val="20"/>
                <w:szCs w:val="20"/>
                <w:lang w:val="en-GB"/>
              </w:rPr>
              <w:t>First</w:t>
            </w:r>
            <w:r w:rsidR="006970A6" w:rsidRPr="004F2748">
              <w:rPr>
                <w:rFonts w:ascii="Arial Narrow" w:hAnsi="Arial Narrow"/>
                <w:color w:val="000000" w:themeColor="text1"/>
                <w:sz w:val="20"/>
                <w:szCs w:val="20"/>
                <w:lang w:val="en-GB"/>
              </w:rPr>
              <w:t xml:space="preserve"> </w:t>
            </w:r>
            <w:r w:rsidRPr="004F2748">
              <w:rPr>
                <w:rFonts w:ascii="Arial Narrow" w:hAnsi="Arial Narrow"/>
                <w:color w:val="000000" w:themeColor="text1"/>
                <w:sz w:val="20"/>
                <w:szCs w:val="20"/>
                <w:lang w:val="en-GB"/>
              </w:rPr>
              <w:t>r</w:t>
            </w:r>
            <w:r w:rsidR="006970A6" w:rsidRPr="004F2748">
              <w:rPr>
                <w:rFonts w:ascii="Arial Narrow" w:hAnsi="Arial Narrow"/>
                <w:color w:val="000000" w:themeColor="text1"/>
                <w:sz w:val="20"/>
                <w:szCs w:val="20"/>
                <w:lang w:val="en-GB"/>
              </w:rPr>
              <w:t>ate</w:t>
            </w:r>
          </w:p>
        </w:tc>
        <w:tc>
          <w:tcPr>
            <w:tcW w:w="7371" w:type="dxa"/>
            <w:tcBorders>
              <w:top w:val="single" w:sz="4" w:space="0" w:color="auto"/>
              <w:left w:val="single" w:sz="4" w:space="0" w:color="auto"/>
              <w:bottom w:val="single" w:sz="4" w:space="0" w:color="auto"/>
              <w:right w:val="single" w:sz="4" w:space="0" w:color="auto"/>
            </w:tcBorders>
          </w:tcPr>
          <w:p w14:paraId="70CF512D" w14:textId="0D0AC890" w:rsidR="006970A6" w:rsidRPr="004F2748" w:rsidRDefault="006970A6" w:rsidP="00D638A1">
            <w:pPr>
              <w:pStyle w:val="Default"/>
              <w:rPr>
                <w:rFonts w:ascii="Arial Narrow" w:hAnsi="Arial Narrow"/>
                <w:color w:val="000000" w:themeColor="text1"/>
                <w:sz w:val="20"/>
                <w:szCs w:val="20"/>
                <w:lang w:val="en-GB"/>
              </w:rPr>
            </w:pPr>
            <w:r w:rsidRPr="004F2748">
              <w:rPr>
                <w:rFonts w:ascii="Arial Narrow" w:hAnsi="Arial Narrow"/>
                <w:color w:val="000000" w:themeColor="text1"/>
                <w:sz w:val="20"/>
                <w:szCs w:val="20"/>
                <w:lang w:val="en-GB"/>
              </w:rPr>
              <w:t>Grant Agreement, Learning Agreement (Section 1 “Before the Mobility”),</w:t>
            </w:r>
            <w:r w:rsidR="00D638A1" w:rsidRPr="004F2748">
              <w:rPr>
                <w:rFonts w:ascii="Arial Narrow" w:hAnsi="Arial Narrow"/>
                <w:color w:val="000000" w:themeColor="text1"/>
                <w:sz w:val="20"/>
                <w:szCs w:val="20"/>
                <w:lang w:val="en-GB"/>
              </w:rPr>
              <w:t xml:space="preserve"> if necessary</w:t>
            </w:r>
            <w:r w:rsidRPr="004F2748">
              <w:rPr>
                <w:rFonts w:ascii="Arial Narrow" w:hAnsi="Arial Narrow"/>
                <w:color w:val="000000" w:themeColor="text1"/>
                <w:sz w:val="20"/>
                <w:szCs w:val="20"/>
                <w:lang w:val="en-GB"/>
              </w:rPr>
              <w:t xml:space="preserve"> OLS </w:t>
            </w:r>
            <w:r w:rsidR="00D638A1" w:rsidRPr="004F2748">
              <w:rPr>
                <w:rFonts w:ascii="Arial Narrow" w:hAnsi="Arial Narrow"/>
                <w:color w:val="000000" w:themeColor="text1"/>
                <w:sz w:val="20"/>
                <w:szCs w:val="20"/>
                <w:lang w:val="en-GB"/>
              </w:rPr>
              <w:t>Language Assessment. Payment ideally before departure.</w:t>
            </w:r>
          </w:p>
        </w:tc>
      </w:tr>
      <w:tr w:rsidR="00B902A2" w:rsidRPr="004F2748" w14:paraId="1B2469C2" w14:textId="77777777" w:rsidTr="00D638A1">
        <w:trPr>
          <w:trHeight w:val="187"/>
        </w:trPr>
        <w:tc>
          <w:tcPr>
            <w:tcW w:w="1134" w:type="dxa"/>
            <w:tcBorders>
              <w:top w:val="single" w:sz="4" w:space="0" w:color="auto"/>
              <w:left w:val="single" w:sz="4" w:space="0" w:color="auto"/>
              <w:bottom w:val="single" w:sz="4" w:space="0" w:color="auto"/>
              <w:right w:val="single" w:sz="4" w:space="0" w:color="auto"/>
            </w:tcBorders>
            <w:vAlign w:val="center"/>
          </w:tcPr>
          <w:p w14:paraId="6CABB948" w14:textId="395A642B" w:rsidR="006970A6" w:rsidRPr="004F2748" w:rsidRDefault="00D638A1" w:rsidP="009D3CB1">
            <w:pPr>
              <w:pStyle w:val="Default"/>
              <w:jc w:val="center"/>
              <w:rPr>
                <w:rFonts w:ascii="Arial Narrow" w:hAnsi="Arial Narrow"/>
                <w:color w:val="000000" w:themeColor="text1"/>
                <w:sz w:val="20"/>
                <w:szCs w:val="20"/>
                <w:lang w:val="en-GB"/>
              </w:rPr>
            </w:pPr>
            <w:r w:rsidRPr="004F2748">
              <w:rPr>
                <w:rFonts w:ascii="Arial Narrow" w:hAnsi="Arial Narrow"/>
                <w:color w:val="000000" w:themeColor="text1"/>
                <w:sz w:val="20"/>
                <w:szCs w:val="20"/>
                <w:lang w:val="en-GB"/>
              </w:rPr>
              <w:t>Second</w:t>
            </w:r>
            <w:r w:rsidR="006970A6" w:rsidRPr="004F2748">
              <w:rPr>
                <w:rFonts w:ascii="Arial Narrow" w:hAnsi="Arial Narrow"/>
                <w:color w:val="000000" w:themeColor="text1"/>
                <w:sz w:val="20"/>
                <w:szCs w:val="20"/>
                <w:lang w:val="en-GB"/>
              </w:rPr>
              <w:t xml:space="preserve"> </w:t>
            </w:r>
            <w:r w:rsidRPr="004F2748">
              <w:rPr>
                <w:rFonts w:ascii="Arial Narrow" w:hAnsi="Arial Narrow"/>
                <w:color w:val="000000" w:themeColor="text1"/>
                <w:sz w:val="20"/>
                <w:szCs w:val="20"/>
                <w:lang w:val="en-GB"/>
              </w:rPr>
              <w:t>r</w:t>
            </w:r>
            <w:r w:rsidR="006970A6" w:rsidRPr="004F2748">
              <w:rPr>
                <w:rFonts w:ascii="Arial Narrow" w:hAnsi="Arial Narrow"/>
                <w:color w:val="000000" w:themeColor="text1"/>
                <w:sz w:val="20"/>
                <w:szCs w:val="20"/>
                <w:lang w:val="en-GB"/>
              </w:rPr>
              <w:t>ate</w:t>
            </w:r>
          </w:p>
        </w:tc>
        <w:tc>
          <w:tcPr>
            <w:tcW w:w="7371" w:type="dxa"/>
            <w:tcBorders>
              <w:top w:val="single" w:sz="4" w:space="0" w:color="auto"/>
              <w:left w:val="single" w:sz="4" w:space="0" w:color="auto"/>
              <w:bottom w:val="single" w:sz="4" w:space="0" w:color="auto"/>
              <w:right w:val="single" w:sz="4" w:space="0" w:color="auto"/>
            </w:tcBorders>
          </w:tcPr>
          <w:p w14:paraId="12EFF8B1" w14:textId="4D64F1F9" w:rsidR="006970A6" w:rsidRPr="004F2748" w:rsidRDefault="006970A6" w:rsidP="009D3CB1">
            <w:pPr>
              <w:pStyle w:val="Default"/>
              <w:rPr>
                <w:rFonts w:ascii="Arial Narrow" w:hAnsi="Arial Narrow"/>
                <w:color w:val="000000" w:themeColor="text1"/>
                <w:sz w:val="20"/>
                <w:szCs w:val="20"/>
                <w:lang w:val="en-GB"/>
              </w:rPr>
            </w:pPr>
            <w:r w:rsidRPr="004F2748">
              <w:rPr>
                <w:rFonts w:ascii="Arial Narrow" w:hAnsi="Arial Narrow"/>
                <w:color w:val="000000" w:themeColor="text1"/>
                <w:sz w:val="20"/>
                <w:szCs w:val="20"/>
                <w:lang w:val="en-GB"/>
              </w:rPr>
              <w:t>Tra</w:t>
            </w:r>
            <w:r w:rsidR="00E62AED" w:rsidRPr="004F2748">
              <w:rPr>
                <w:rFonts w:ascii="Arial Narrow" w:hAnsi="Arial Narrow"/>
                <w:color w:val="000000" w:themeColor="text1"/>
                <w:sz w:val="20"/>
                <w:szCs w:val="20"/>
                <w:lang w:val="en-GB"/>
              </w:rPr>
              <w:t>ineeship Certificate</w:t>
            </w:r>
            <w:r w:rsidRPr="004F2748">
              <w:rPr>
                <w:rFonts w:ascii="Arial Narrow" w:hAnsi="Arial Narrow"/>
                <w:color w:val="000000" w:themeColor="text1"/>
                <w:sz w:val="20"/>
                <w:szCs w:val="20"/>
                <w:lang w:val="en-GB"/>
              </w:rPr>
              <w:t xml:space="preserve">, </w:t>
            </w:r>
            <w:r w:rsidR="00D638A1" w:rsidRPr="004F2748">
              <w:rPr>
                <w:rFonts w:ascii="Arial Narrow" w:hAnsi="Arial Narrow"/>
                <w:color w:val="000000" w:themeColor="text1"/>
                <w:sz w:val="20"/>
                <w:szCs w:val="20"/>
                <w:lang w:val="en-GB"/>
              </w:rPr>
              <w:t>Experience Report</w:t>
            </w:r>
            <w:r w:rsidRPr="004F2748">
              <w:rPr>
                <w:rFonts w:ascii="Arial Narrow" w:hAnsi="Arial Narrow"/>
                <w:color w:val="000000" w:themeColor="text1"/>
                <w:sz w:val="20"/>
                <w:szCs w:val="20"/>
                <w:lang w:val="en-GB"/>
              </w:rPr>
              <w:t xml:space="preserve">, </w:t>
            </w:r>
            <w:r w:rsidR="00D638A1" w:rsidRPr="004F2748">
              <w:rPr>
                <w:rFonts w:ascii="Arial Narrow" w:hAnsi="Arial Narrow"/>
                <w:color w:val="000000" w:themeColor="text1"/>
                <w:sz w:val="20"/>
                <w:szCs w:val="20"/>
                <w:lang w:val="en-GB"/>
              </w:rPr>
              <w:t>Final Participant Report (EU-Survey)</w:t>
            </w:r>
          </w:p>
        </w:tc>
      </w:tr>
    </w:tbl>
    <w:p w14:paraId="1F962A92" w14:textId="77777777" w:rsidR="0022232D" w:rsidRPr="004F2748" w:rsidRDefault="0022232D" w:rsidP="006970A6">
      <w:pPr>
        <w:spacing w:line="276" w:lineRule="auto"/>
        <w:ind w:left="567" w:hanging="567"/>
        <w:jc w:val="both"/>
        <w:rPr>
          <w:rFonts w:ascii="Arial Narrow" w:hAnsi="Arial Narrow"/>
          <w:snapToGrid/>
          <w:color w:val="000000" w:themeColor="text1"/>
          <w:lang w:val="en-GB"/>
        </w:rPr>
      </w:pPr>
    </w:p>
    <w:p w14:paraId="08E4AEDA" w14:textId="1BB6336B" w:rsidR="00D51012" w:rsidRPr="004F2748" w:rsidRDefault="0022232D" w:rsidP="006970A6">
      <w:pPr>
        <w:spacing w:line="276" w:lineRule="auto"/>
        <w:ind w:left="567" w:hanging="567"/>
        <w:jc w:val="both"/>
        <w:rPr>
          <w:rFonts w:ascii="Arial Narrow" w:hAnsi="Arial Narrow"/>
          <w:color w:val="000000" w:themeColor="text1"/>
          <w:lang w:val="en-GB"/>
        </w:rPr>
      </w:pPr>
      <w:r w:rsidRPr="004F2748">
        <w:rPr>
          <w:rFonts w:ascii="Arial Narrow" w:hAnsi="Arial Narrow"/>
          <w:snapToGrid/>
          <w:color w:val="000000" w:themeColor="text1"/>
          <w:lang w:val="en-GB"/>
        </w:rPr>
        <w:t>5</w:t>
      </w:r>
      <w:r w:rsidR="00201F9D" w:rsidRPr="004F2748">
        <w:rPr>
          <w:rFonts w:ascii="Arial Narrow" w:hAnsi="Arial Narrow"/>
          <w:snapToGrid/>
          <w:color w:val="000000" w:themeColor="text1"/>
          <w:lang w:val="en-GB"/>
        </w:rPr>
        <w:t>.2</w:t>
      </w:r>
      <w:r w:rsidR="00201F9D" w:rsidRPr="004F2748">
        <w:rPr>
          <w:rFonts w:ascii="Arial Narrow" w:hAnsi="Arial Narrow"/>
          <w:snapToGrid/>
          <w:color w:val="000000" w:themeColor="text1"/>
          <w:lang w:val="en-GB"/>
        </w:rPr>
        <w:tab/>
      </w:r>
      <w:r w:rsidR="006970A6" w:rsidRPr="004F2748">
        <w:rPr>
          <w:rFonts w:ascii="Arial Narrow" w:hAnsi="Arial Narrow"/>
          <w:snapToGrid/>
          <w:color w:val="000000" w:themeColor="text1"/>
          <w:lang w:val="en-GB"/>
        </w:rPr>
        <w:t xml:space="preserve">If the payment under article </w:t>
      </w:r>
      <w:r w:rsidRPr="004F2748">
        <w:rPr>
          <w:rFonts w:ascii="Arial Narrow" w:hAnsi="Arial Narrow"/>
          <w:snapToGrid/>
          <w:color w:val="000000" w:themeColor="text1"/>
          <w:lang w:val="en-GB"/>
        </w:rPr>
        <w:t>5</w:t>
      </w:r>
      <w:r w:rsidR="006970A6" w:rsidRPr="004F2748">
        <w:rPr>
          <w:rFonts w:ascii="Arial Narrow" w:hAnsi="Arial Narrow"/>
          <w:snapToGrid/>
          <w:color w:val="000000" w:themeColor="text1"/>
          <w:lang w:val="en-GB"/>
        </w:rPr>
        <w:t>.1 is lower than 100% of the financial support, the submission of the participant final report via the online EU Survey tool shall be considered as the participant's request for payment of the balance of the financial support. The organisation shall have 45 calendar days to make the balance payment or to issue a recovery order in case a reimbursement is due.</w:t>
      </w:r>
      <w:bookmarkEnd w:id="1"/>
    </w:p>
    <w:p w14:paraId="48149B6A" w14:textId="77777777" w:rsidR="00415CB4" w:rsidRPr="004F2748" w:rsidRDefault="00415CB4" w:rsidP="00EA6293">
      <w:pPr>
        <w:pBdr>
          <w:bottom w:val="single" w:sz="6" w:space="1" w:color="auto"/>
        </w:pBdr>
        <w:spacing w:line="276" w:lineRule="auto"/>
        <w:jc w:val="both"/>
        <w:rPr>
          <w:rFonts w:ascii="Arial Narrow" w:hAnsi="Arial Narrow"/>
          <w:lang w:val="en-GB"/>
        </w:rPr>
      </w:pPr>
    </w:p>
    <w:p w14:paraId="599B1084" w14:textId="0AA344F5" w:rsidR="00415CB4" w:rsidRPr="004F2748" w:rsidRDefault="00415CB4" w:rsidP="00EA6293">
      <w:pPr>
        <w:pBdr>
          <w:bottom w:val="single" w:sz="6" w:space="1" w:color="auto"/>
        </w:pBdr>
        <w:spacing w:line="276" w:lineRule="auto"/>
        <w:jc w:val="both"/>
        <w:rPr>
          <w:rFonts w:ascii="Arial Narrow" w:hAnsi="Arial Narrow"/>
          <w:lang w:val="en-GB"/>
        </w:rPr>
      </w:pPr>
      <w:r w:rsidRPr="004F2748">
        <w:rPr>
          <w:rFonts w:ascii="Arial Narrow" w:hAnsi="Arial Narrow"/>
          <w:lang w:val="en-GB"/>
        </w:rPr>
        <w:t xml:space="preserve">ARTICLE </w:t>
      </w:r>
      <w:r w:rsidR="0022232D" w:rsidRPr="004F2748">
        <w:rPr>
          <w:rFonts w:ascii="Arial Narrow" w:hAnsi="Arial Narrow"/>
          <w:lang w:val="en-GB"/>
        </w:rPr>
        <w:t>6</w:t>
      </w:r>
      <w:r w:rsidRPr="004F2748">
        <w:rPr>
          <w:rFonts w:ascii="Arial Narrow" w:hAnsi="Arial Narrow"/>
          <w:lang w:val="en-GB"/>
        </w:rPr>
        <w:t xml:space="preserve"> –</w:t>
      </w:r>
      <w:r w:rsidRPr="004F2748" w:rsidDel="00DF1DE2">
        <w:rPr>
          <w:rFonts w:ascii="Arial Narrow" w:hAnsi="Arial Narrow"/>
          <w:lang w:val="en-GB"/>
        </w:rPr>
        <w:t xml:space="preserve"> </w:t>
      </w:r>
      <w:r w:rsidRPr="004F2748">
        <w:rPr>
          <w:rFonts w:ascii="Arial Narrow" w:hAnsi="Arial Narrow"/>
          <w:lang w:val="en-GB"/>
        </w:rPr>
        <w:t>INSURANCE</w:t>
      </w:r>
    </w:p>
    <w:p w14:paraId="2CD57E15" w14:textId="70CBAB02" w:rsidR="00400564" w:rsidRPr="004F2748" w:rsidRDefault="0022232D" w:rsidP="00EA6293">
      <w:pPr>
        <w:spacing w:line="276" w:lineRule="auto"/>
        <w:ind w:left="567" w:hanging="567"/>
        <w:jc w:val="both"/>
        <w:rPr>
          <w:rFonts w:ascii="Arial Narrow" w:hAnsi="Arial Narrow"/>
          <w:b/>
          <w:snapToGrid/>
          <w:color w:val="000000" w:themeColor="text1"/>
          <w:lang w:val="en-GB"/>
        </w:rPr>
      </w:pPr>
      <w:r w:rsidRPr="004F2748">
        <w:rPr>
          <w:rFonts w:ascii="Arial Narrow" w:hAnsi="Arial Narrow"/>
          <w:snapToGrid/>
          <w:lang w:val="en-GB"/>
        </w:rPr>
        <w:t>6</w:t>
      </w:r>
      <w:r w:rsidR="009A02B6" w:rsidRPr="004F2748">
        <w:rPr>
          <w:rFonts w:ascii="Arial Narrow" w:hAnsi="Arial Narrow"/>
          <w:snapToGrid/>
          <w:lang w:val="en-GB"/>
        </w:rPr>
        <w:t>.</w:t>
      </w:r>
      <w:r w:rsidR="009A02B6" w:rsidRPr="004F2748">
        <w:rPr>
          <w:rFonts w:ascii="Arial Narrow" w:hAnsi="Arial Narrow"/>
          <w:snapToGrid/>
          <w:color w:val="000000" w:themeColor="text1"/>
          <w:lang w:val="en-GB"/>
        </w:rPr>
        <w:t>1</w:t>
      </w:r>
      <w:r w:rsidR="009A02B6" w:rsidRPr="004F2748">
        <w:rPr>
          <w:rFonts w:ascii="Arial Narrow" w:hAnsi="Arial Narrow"/>
          <w:snapToGrid/>
          <w:color w:val="000000" w:themeColor="text1"/>
          <w:lang w:val="en-GB"/>
        </w:rPr>
        <w:tab/>
      </w:r>
      <w:r w:rsidR="00B62D98" w:rsidRPr="004F2748">
        <w:rPr>
          <w:rFonts w:ascii="Arial Narrow" w:hAnsi="Arial Narrow"/>
          <w:b/>
          <w:color w:val="000000" w:themeColor="text1"/>
          <w:lang w:val="en-GB"/>
        </w:rPr>
        <w:t xml:space="preserve">The participant must have sufficient insurance coverage (at least health insurance, liability and accident insurance, if applicable) for the host country (especially if the stay will take place in areas with a travel warning) </w:t>
      </w:r>
      <w:r w:rsidR="00B62D98" w:rsidRPr="004F2748">
        <w:rPr>
          <w:rFonts w:ascii="Arial Narrow" w:hAnsi="Arial Narrow"/>
          <w:bCs/>
          <w:color w:val="000000" w:themeColor="text1"/>
          <w:lang w:val="en-GB"/>
        </w:rPr>
        <w:t>and agrees to provide sufficient insurance coverage himself/herself, as no additional insurance coverage is associated with the program</w:t>
      </w:r>
      <w:r w:rsidR="00EF7BA2" w:rsidRPr="004F2748">
        <w:rPr>
          <w:rFonts w:ascii="Arial Narrow" w:hAnsi="Arial Narrow"/>
          <w:bCs/>
          <w:color w:val="000000" w:themeColor="text1"/>
          <w:lang w:val="en-GB"/>
        </w:rPr>
        <w:t>.</w:t>
      </w:r>
      <w:r w:rsidR="00EF7BA2" w:rsidRPr="004F2748">
        <w:rPr>
          <w:rStyle w:val="Funotenzeichen"/>
          <w:rFonts w:ascii="Arial Narrow" w:hAnsi="Arial Narrow"/>
          <w:color w:val="000000" w:themeColor="text1"/>
          <w:vertAlign w:val="superscript"/>
          <w:lang w:val="en-GB"/>
        </w:rPr>
        <w:footnoteReference w:id="8"/>
      </w:r>
    </w:p>
    <w:p w14:paraId="1552B536" w14:textId="69A0A4C7" w:rsidR="00DB6FAA" w:rsidRPr="004F2748" w:rsidRDefault="0022232D" w:rsidP="00B62D98">
      <w:pPr>
        <w:tabs>
          <w:tab w:val="left" w:pos="567"/>
        </w:tabs>
        <w:spacing w:line="276" w:lineRule="auto"/>
        <w:jc w:val="both"/>
        <w:rPr>
          <w:rFonts w:ascii="Arial Narrow" w:hAnsi="Arial Narrow"/>
          <w:snapToGrid/>
          <w:lang w:val="en-GB"/>
        </w:rPr>
      </w:pPr>
      <w:r w:rsidRPr="004F2748">
        <w:rPr>
          <w:rFonts w:ascii="Arial Narrow" w:hAnsi="Arial Narrow"/>
          <w:snapToGrid/>
          <w:lang w:val="en-GB"/>
        </w:rPr>
        <w:t>6</w:t>
      </w:r>
      <w:r w:rsidR="00E944B6" w:rsidRPr="004F2748">
        <w:rPr>
          <w:rFonts w:ascii="Arial Narrow" w:hAnsi="Arial Narrow"/>
          <w:snapToGrid/>
          <w:lang w:val="en-GB"/>
        </w:rPr>
        <w:t xml:space="preserve">.2 </w:t>
      </w:r>
      <w:r w:rsidR="00B62D98" w:rsidRPr="004F2748">
        <w:rPr>
          <w:rFonts w:ascii="Arial Narrow" w:hAnsi="Arial Narrow"/>
          <w:snapToGrid/>
          <w:lang w:val="en-GB"/>
        </w:rPr>
        <w:tab/>
        <w:t xml:space="preserve">The participant declares that he/she has health insurance cover for the stay in the above-mentioned host country and that this </w:t>
      </w:r>
      <w:r w:rsidR="00B62D98" w:rsidRPr="004F2748">
        <w:rPr>
          <w:rFonts w:ascii="Arial Narrow" w:hAnsi="Arial Narrow"/>
          <w:snapToGrid/>
          <w:lang w:val="en-GB"/>
        </w:rPr>
        <w:tab/>
        <w:t>also applies in the event of a pandemic</w:t>
      </w:r>
      <w:r w:rsidR="00DB6FAA" w:rsidRPr="004F2748">
        <w:rPr>
          <w:rFonts w:ascii="Arial Narrow" w:hAnsi="Arial Narrow"/>
          <w:snapToGrid/>
          <w:lang w:val="en-GB"/>
        </w:rPr>
        <w:t>.</w:t>
      </w:r>
      <w:r w:rsidR="00DB6FAA" w:rsidRPr="004F2748">
        <w:rPr>
          <w:rStyle w:val="Funotenzeichen"/>
          <w:rFonts w:ascii="Arial Narrow" w:hAnsi="Arial Narrow"/>
          <w:snapToGrid/>
          <w:vertAlign w:val="superscript"/>
          <w:lang w:val="en-GB"/>
        </w:rPr>
        <w:footnoteReference w:id="9"/>
      </w:r>
    </w:p>
    <w:p w14:paraId="797C9ECB" w14:textId="33FE8223" w:rsidR="00E62AED" w:rsidRPr="004F2748" w:rsidRDefault="0022232D" w:rsidP="00E62AED">
      <w:pPr>
        <w:ind w:left="567" w:hanging="567"/>
        <w:contextualSpacing/>
        <w:jc w:val="both"/>
        <w:rPr>
          <w:rFonts w:ascii="Arial Narrow" w:hAnsi="Arial Narrow"/>
          <w:snapToGrid/>
          <w:lang w:val="en-US"/>
        </w:rPr>
      </w:pPr>
      <w:r w:rsidRPr="004F2748">
        <w:rPr>
          <w:rFonts w:ascii="Arial Narrow" w:hAnsi="Arial Narrow"/>
          <w:snapToGrid/>
          <w:lang w:val="en-US"/>
        </w:rPr>
        <w:t>6</w:t>
      </w:r>
      <w:r w:rsidR="00E62AED" w:rsidRPr="004F2748">
        <w:rPr>
          <w:rFonts w:ascii="Arial Narrow" w:hAnsi="Arial Narrow"/>
          <w:snapToGrid/>
          <w:lang w:val="en-US"/>
        </w:rPr>
        <w:t>.3</w:t>
      </w:r>
      <w:r w:rsidR="00E62AED" w:rsidRPr="004F2748">
        <w:rPr>
          <w:rFonts w:ascii="Arial Narrow" w:hAnsi="Arial Narrow"/>
          <w:snapToGrid/>
          <w:lang w:val="en-US"/>
        </w:rPr>
        <w:tab/>
        <w:t xml:space="preserve">A confirmation that </w:t>
      </w:r>
      <w:r w:rsidR="00E62AED" w:rsidRPr="004F2748">
        <w:rPr>
          <w:rFonts w:ascii="Arial Narrow" w:hAnsi="Arial Narrow"/>
          <w:b/>
          <w:bCs/>
          <w:snapToGrid/>
          <w:lang w:val="en-US"/>
        </w:rPr>
        <w:t>liability insurance cover</w:t>
      </w:r>
      <w:r w:rsidR="00E62AED" w:rsidRPr="004F2748">
        <w:rPr>
          <w:rFonts w:ascii="Arial Narrow" w:hAnsi="Arial Narrow"/>
          <w:snapToGrid/>
          <w:lang w:val="en-US"/>
        </w:rPr>
        <w:t xml:space="preserve"> (covering damage caused by the participant at the workplace) is in place and a designation of the contract must be included in this contract.</w:t>
      </w:r>
    </w:p>
    <w:p w14:paraId="3CE4DBD7" w14:textId="77777777" w:rsidR="00E62AED" w:rsidRPr="004F2748" w:rsidRDefault="00E62AED" w:rsidP="00E62AED">
      <w:pPr>
        <w:ind w:left="567" w:hanging="567"/>
        <w:contextualSpacing/>
        <w:jc w:val="both"/>
        <w:rPr>
          <w:rFonts w:ascii="Arial Narrow" w:hAnsi="Arial Narrow"/>
          <w:sz w:val="6"/>
          <w:lang w:val="en-US"/>
        </w:rPr>
      </w:pPr>
    </w:p>
    <w:p w14:paraId="32D2AEE2" w14:textId="77777777" w:rsidR="00E62AED" w:rsidRPr="004F2748" w:rsidRDefault="00E62AED" w:rsidP="00E62AED">
      <w:pPr>
        <w:ind w:left="567"/>
        <w:jc w:val="both"/>
        <w:rPr>
          <w:rFonts w:ascii="Arial Narrow" w:hAnsi="Arial Narrow"/>
          <w:b/>
          <w:snapToGrid/>
          <w:sz w:val="14"/>
          <w:lang w:val="en-US"/>
        </w:rPr>
      </w:pPr>
    </w:p>
    <w:p w14:paraId="2BBE848C" w14:textId="470A8BF9" w:rsidR="00E62AED" w:rsidRPr="004F2748" w:rsidRDefault="00E62AED" w:rsidP="00E62AED">
      <w:pPr>
        <w:ind w:left="567"/>
        <w:jc w:val="both"/>
        <w:rPr>
          <w:rFonts w:ascii="Arial Narrow" w:hAnsi="Arial Narrow"/>
          <w:bCs/>
          <w:snapToGrid/>
          <w:lang w:val="en-US"/>
        </w:rPr>
      </w:pPr>
      <w:r w:rsidRPr="004F2748">
        <w:rPr>
          <w:rFonts w:ascii="Arial Narrow" w:hAnsi="Arial Narrow"/>
          <w:b/>
          <w:snapToGrid/>
          <w:lang w:val="en-US"/>
        </w:rPr>
        <w:t xml:space="preserve">Liability insurance </w:t>
      </w:r>
      <w:r w:rsidRPr="004F2748">
        <w:rPr>
          <w:rFonts w:ascii="Arial Narrow" w:hAnsi="Arial Narrow"/>
          <w:bCs/>
          <w:snapToGrid/>
          <w:lang w:val="en-US"/>
        </w:rPr>
        <w:t>for damage caused by the participant at the workplace taken out by (conclusion of contract is obligatory):</w:t>
      </w:r>
    </w:p>
    <w:p w14:paraId="7AA8B056" w14:textId="77777777" w:rsidR="00E62AED" w:rsidRPr="004F2748" w:rsidRDefault="00E62AED" w:rsidP="00E62AED">
      <w:pPr>
        <w:ind w:left="567"/>
        <w:jc w:val="both"/>
        <w:rPr>
          <w:rFonts w:ascii="Arial Narrow" w:hAnsi="Arial Narrow"/>
          <w:snapToGrid/>
          <w:sz w:val="10"/>
          <w:lang w:val="en-US"/>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6"/>
        <w:gridCol w:w="416"/>
      </w:tblGrid>
      <w:tr w:rsidR="00E62AED" w:rsidRPr="004F2748" w14:paraId="27F6FC9C" w14:textId="77777777" w:rsidTr="00AB3C68">
        <w:tc>
          <w:tcPr>
            <w:tcW w:w="2448" w:type="dxa"/>
            <w:tcBorders>
              <w:top w:val="nil"/>
              <w:left w:val="nil"/>
              <w:bottom w:val="nil"/>
              <w:right w:val="single" w:sz="4" w:space="0" w:color="auto"/>
            </w:tcBorders>
            <w:shd w:val="clear" w:color="auto" w:fill="auto"/>
          </w:tcPr>
          <w:p w14:paraId="46EFB60B" w14:textId="76FF52F1" w:rsidR="00E62AED" w:rsidRPr="004F2748" w:rsidRDefault="00E62AED" w:rsidP="00AB3C68">
            <w:pPr>
              <w:ind w:left="567" w:hanging="567"/>
              <w:jc w:val="both"/>
              <w:rPr>
                <w:rFonts w:ascii="Arial Narrow" w:hAnsi="Arial Narrow"/>
                <w:snapToGrid/>
                <w:lang w:val="de-DE"/>
              </w:rPr>
            </w:pPr>
            <w:r w:rsidRPr="004F2748">
              <w:rPr>
                <w:rFonts w:ascii="Arial Narrow" w:hAnsi="Arial Narrow"/>
                <w:snapToGrid/>
                <w:lang w:val="de-DE"/>
              </w:rPr>
              <w:t>Host institution</w:t>
            </w:r>
          </w:p>
        </w:tc>
        <w:tc>
          <w:tcPr>
            <w:tcW w:w="416" w:type="dxa"/>
            <w:tcBorders>
              <w:left w:val="single" w:sz="4" w:space="0" w:color="auto"/>
              <w:right w:val="single" w:sz="4" w:space="0" w:color="auto"/>
            </w:tcBorders>
          </w:tcPr>
          <w:p w14:paraId="75278CE6" w14:textId="77777777" w:rsidR="00E62AED" w:rsidRPr="004F2748" w:rsidRDefault="00E62AED" w:rsidP="00AB3C68">
            <w:pPr>
              <w:ind w:left="567" w:hanging="567"/>
              <w:jc w:val="both"/>
              <w:rPr>
                <w:rFonts w:ascii="Arial Narrow" w:hAnsi="Arial Narrow"/>
                <w:snapToGrid/>
                <w:lang w:val="de-DE"/>
              </w:rPr>
            </w:pPr>
          </w:p>
        </w:tc>
        <w:sdt>
          <w:sdtPr>
            <w:rPr>
              <w:rFonts w:ascii="Arial Narrow" w:hAnsi="Arial Narrow"/>
              <w:snapToGrid/>
              <w:lang w:val="de-DE"/>
            </w:rPr>
            <w:id w:val="1281232867"/>
            <w14:checkbox>
              <w14:checked w14:val="0"/>
              <w14:checkedState w14:val="2612" w14:font="MS Gothic"/>
              <w14:uncheckedState w14:val="2610" w14:font="MS Gothic"/>
            </w14:checkbox>
          </w:sdtPr>
          <w:sdtEndPr/>
          <w:sdtContent>
            <w:tc>
              <w:tcPr>
                <w:tcW w:w="416" w:type="dxa"/>
                <w:tcBorders>
                  <w:left w:val="single" w:sz="4" w:space="0" w:color="auto"/>
                </w:tcBorders>
                <w:shd w:val="clear" w:color="auto" w:fill="F2F2F2" w:themeFill="background1" w:themeFillShade="F2"/>
              </w:tcPr>
              <w:p w14:paraId="095549A5" w14:textId="77777777" w:rsidR="00E62AED" w:rsidRPr="004F2748" w:rsidRDefault="00E62AED" w:rsidP="00AB3C68">
                <w:pPr>
                  <w:ind w:left="567" w:hanging="567"/>
                  <w:jc w:val="both"/>
                  <w:rPr>
                    <w:rFonts w:ascii="Arial Narrow" w:hAnsi="Arial Narrow"/>
                    <w:snapToGrid/>
                    <w:lang w:val="de-DE"/>
                  </w:rPr>
                </w:pPr>
                <w:r w:rsidRPr="004F2748">
                  <w:rPr>
                    <w:rFonts w:ascii="MS Gothic" w:eastAsia="MS Gothic" w:hAnsi="MS Gothic" w:cs="MS Gothic" w:hint="eastAsia"/>
                    <w:snapToGrid/>
                    <w:lang w:val="de-DE"/>
                  </w:rPr>
                  <w:t>☐</w:t>
                </w:r>
              </w:p>
            </w:tc>
          </w:sdtContent>
        </w:sdt>
      </w:tr>
      <w:tr w:rsidR="00E62AED" w:rsidRPr="004F2748" w14:paraId="2CCBAF3D" w14:textId="77777777" w:rsidTr="00AB3C68">
        <w:tc>
          <w:tcPr>
            <w:tcW w:w="2448" w:type="dxa"/>
            <w:tcBorders>
              <w:top w:val="nil"/>
              <w:left w:val="nil"/>
              <w:bottom w:val="nil"/>
              <w:right w:val="single" w:sz="4" w:space="0" w:color="auto"/>
            </w:tcBorders>
            <w:shd w:val="clear" w:color="auto" w:fill="auto"/>
          </w:tcPr>
          <w:p w14:paraId="4945B2F4" w14:textId="21A573A9" w:rsidR="00E62AED" w:rsidRPr="004F2748" w:rsidRDefault="00E62AED" w:rsidP="00AB3C68">
            <w:pPr>
              <w:ind w:left="567" w:hanging="567"/>
              <w:jc w:val="both"/>
              <w:rPr>
                <w:rFonts w:ascii="Arial Narrow" w:hAnsi="Arial Narrow"/>
                <w:snapToGrid/>
                <w:lang w:val="de-DE"/>
              </w:rPr>
            </w:pPr>
            <w:r w:rsidRPr="004F2748">
              <w:rPr>
                <w:rFonts w:ascii="Arial Narrow" w:hAnsi="Arial Narrow"/>
                <w:snapToGrid/>
                <w:lang w:val="de-DE"/>
              </w:rPr>
              <w:t>Participant</w:t>
            </w:r>
          </w:p>
        </w:tc>
        <w:tc>
          <w:tcPr>
            <w:tcW w:w="416" w:type="dxa"/>
            <w:tcBorders>
              <w:left w:val="single" w:sz="4" w:space="0" w:color="auto"/>
              <w:right w:val="single" w:sz="4" w:space="0" w:color="auto"/>
            </w:tcBorders>
          </w:tcPr>
          <w:p w14:paraId="11EF2305" w14:textId="77777777" w:rsidR="00E62AED" w:rsidRPr="004F2748" w:rsidRDefault="00E62AED" w:rsidP="00AB3C68">
            <w:pPr>
              <w:ind w:left="567" w:hanging="567"/>
              <w:jc w:val="both"/>
              <w:rPr>
                <w:rFonts w:ascii="Arial Narrow" w:hAnsi="Arial Narrow"/>
                <w:snapToGrid/>
                <w:lang w:val="de-DE"/>
              </w:rPr>
            </w:pPr>
          </w:p>
        </w:tc>
        <w:sdt>
          <w:sdtPr>
            <w:rPr>
              <w:rFonts w:ascii="Arial Narrow" w:hAnsi="Arial Narrow"/>
              <w:snapToGrid/>
              <w:lang w:val="de-DE"/>
            </w:rPr>
            <w:id w:val="-1256132306"/>
            <w14:checkbox>
              <w14:checked w14:val="0"/>
              <w14:checkedState w14:val="2612" w14:font="MS Gothic"/>
              <w14:uncheckedState w14:val="2610" w14:font="MS Gothic"/>
            </w14:checkbox>
          </w:sdtPr>
          <w:sdtEndPr/>
          <w:sdtContent>
            <w:tc>
              <w:tcPr>
                <w:tcW w:w="416" w:type="dxa"/>
                <w:tcBorders>
                  <w:left w:val="single" w:sz="4" w:space="0" w:color="auto"/>
                </w:tcBorders>
                <w:shd w:val="clear" w:color="auto" w:fill="F2F2F2" w:themeFill="background1" w:themeFillShade="F2"/>
              </w:tcPr>
              <w:p w14:paraId="1E1F2B45" w14:textId="77777777" w:rsidR="00E62AED" w:rsidRPr="004F2748" w:rsidRDefault="00E62AED" w:rsidP="00AB3C68">
                <w:pPr>
                  <w:ind w:left="567" w:hanging="567"/>
                  <w:jc w:val="both"/>
                  <w:rPr>
                    <w:rFonts w:ascii="Arial Narrow" w:hAnsi="Arial Narrow"/>
                    <w:snapToGrid/>
                    <w:lang w:val="de-DE"/>
                  </w:rPr>
                </w:pPr>
                <w:r w:rsidRPr="004F2748">
                  <w:rPr>
                    <w:rFonts w:ascii="MS Gothic" w:eastAsia="MS Gothic" w:hAnsi="MS Gothic" w:cs="MS Gothic" w:hint="eastAsia"/>
                    <w:snapToGrid/>
                    <w:lang w:val="de-DE"/>
                  </w:rPr>
                  <w:t>☐</w:t>
                </w:r>
              </w:p>
            </w:tc>
          </w:sdtContent>
        </w:sdt>
      </w:tr>
    </w:tbl>
    <w:p w14:paraId="1D0E8157" w14:textId="5A546FC8" w:rsidR="00E62AED" w:rsidRPr="004F2748" w:rsidRDefault="00B22FF4" w:rsidP="00E62AED">
      <w:pPr>
        <w:spacing w:before="120"/>
        <w:ind w:firstLine="567"/>
        <w:jc w:val="both"/>
        <w:rPr>
          <w:rFonts w:ascii="Arial Narrow" w:hAnsi="Arial Narrow"/>
          <w:snapToGrid/>
          <w:lang w:val="en-US"/>
        </w:rPr>
      </w:pPr>
      <w:r w:rsidRPr="004F2748">
        <w:rPr>
          <w:rFonts w:ascii="Arial Narrow" w:hAnsi="Arial Narrow"/>
          <w:snapToGrid/>
          <w:lang w:val="en-US"/>
        </w:rPr>
        <w:t>Name of the insurance and designation of the contract</w:t>
      </w:r>
      <w:r w:rsidR="00E62AED" w:rsidRPr="004F2748">
        <w:rPr>
          <w:rFonts w:ascii="Arial Narrow" w:hAnsi="Arial Narrow"/>
          <w:snapToGrid/>
          <w:lang w:val="en-US"/>
        </w:rPr>
        <w:t xml:space="preserve">: </w:t>
      </w:r>
      <w:sdt>
        <w:sdtPr>
          <w:rPr>
            <w:rFonts w:ascii="Arial Narrow" w:hAnsi="Arial Narrow"/>
            <w:snapToGrid/>
            <w:lang w:val="de-DE"/>
          </w:rPr>
          <w:id w:val="-1616982966"/>
          <w:showingPlcHdr/>
        </w:sdtPr>
        <w:sdtEndPr/>
        <w:sdtContent>
          <w:r w:rsidR="00E62AED" w:rsidRPr="004F2748">
            <w:rPr>
              <w:rStyle w:val="Platzhaltertext"/>
              <w:rFonts w:ascii="Arial Narrow" w:hAnsi="Arial Narrow"/>
              <w:shd w:val="clear" w:color="auto" w:fill="F2F2F2" w:themeFill="background1" w:themeFillShade="F2"/>
            </w:rPr>
            <w:t>Klicken Sie hier, um Text einzugeben.</w:t>
          </w:r>
        </w:sdtContent>
      </w:sdt>
    </w:p>
    <w:p w14:paraId="5084B9B3" w14:textId="77777777" w:rsidR="00E62AED" w:rsidRPr="004F2748" w:rsidRDefault="00E62AED" w:rsidP="00E62AED">
      <w:pPr>
        <w:jc w:val="both"/>
        <w:rPr>
          <w:rFonts w:ascii="Arial Narrow" w:hAnsi="Arial Narrow"/>
          <w:snapToGrid/>
          <w:sz w:val="10"/>
          <w:lang w:val="en-US"/>
        </w:rPr>
      </w:pPr>
    </w:p>
    <w:p w14:paraId="0ED4F2BB" w14:textId="53D428A2" w:rsidR="00E62AED" w:rsidRPr="004F2748" w:rsidRDefault="0022232D" w:rsidP="00E62AED">
      <w:pPr>
        <w:ind w:left="567" w:hanging="567"/>
        <w:jc w:val="both"/>
        <w:rPr>
          <w:rFonts w:ascii="Arial Narrow" w:hAnsi="Arial Narrow"/>
          <w:lang w:val="en-US"/>
        </w:rPr>
      </w:pPr>
      <w:r w:rsidRPr="004F2748">
        <w:rPr>
          <w:rFonts w:ascii="Arial Narrow" w:hAnsi="Arial Narrow"/>
          <w:snapToGrid/>
          <w:lang w:val="en-US"/>
        </w:rPr>
        <w:t>6</w:t>
      </w:r>
      <w:r w:rsidR="00E62AED" w:rsidRPr="004F2748">
        <w:rPr>
          <w:rFonts w:ascii="Arial Narrow" w:hAnsi="Arial Narrow"/>
          <w:snapToGrid/>
          <w:lang w:val="en-US"/>
        </w:rPr>
        <w:t>.4</w:t>
      </w:r>
      <w:r w:rsidR="00E62AED" w:rsidRPr="004F2748">
        <w:rPr>
          <w:rFonts w:ascii="Arial Narrow" w:hAnsi="Arial Narrow"/>
          <w:snapToGrid/>
          <w:lang w:val="en-US"/>
        </w:rPr>
        <w:tab/>
      </w:r>
      <w:r w:rsidR="00B22FF4" w:rsidRPr="004F2748">
        <w:rPr>
          <w:rFonts w:ascii="Arial Narrow" w:hAnsi="Arial Narrow"/>
          <w:snapToGrid/>
          <w:lang w:val="en-US"/>
        </w:rPr>
        <w:t xml:space="preserve">Include in this contract a confirmation that </w:t>
      </w:r>
      <w:r w:rsidR="00B22FF4" w:rsidRPr="004F2748">
        <w:rPr>
          <w:rFonts w:ascii="Arial Narrow" w:hAnsi="Arial Narrow"/>
          <w:b/>
          <w:bCs/>
          <w:snapToGrid/>
          <w:lang w:val="en-US"/>
        </w:rPr>
        <w:t>accident insurance cover</w:t>
      </w:r>
      <w:r w:rsidR="00B22FF4" w:rsidRPr="004F2748">
        <w:rPr>
          <w:rFonts w:ascii="Arial Narrow" w:hAnsi="Arial Narrow"/>
          <w:snapToGrid/>
          <w:lang w:val="en-US"/>
        </w:rPr>
        <w:t xml:space="preserve"> exists for the participant's tasks (covering at least damage at the participant's expense at the workplace) and a description of the contract</w:t>
      </w:r>
      <w:r w:rsidR="00E62AED" w:rsidRPr="004F2748">
        <w:rPr>
          <w:rFonts w:ascii="Arial Narrow" w:hAnsi="Arial Narrow"/>
          <w:snapToGrid/>
          <w:lang w:val="en-US"/>
        </w:rPr>
        <w:t xml:space="preserve">. </w:t>
      </w:r>
    </w:p>
    <w:p w14:paraId="1A709639" w14:textId="77777777" w:rsidR="00E62AED" w:rsidRPr="004F2748" w:rsidRDefault="00E62AED" w:rsidP="00E62AED">
      <w:pPr>
        <w:ind w:left="567"/>
        <w:jc w:val="both"/>
        <w:rPr>
          <w:rFonts w:ascii="Arial Narrow" w:hAnsi="Arial Narrow"/>
          <w:b/>
          <w:snapToGrid/>
          <w:sz w:val="10"/>
          <w:lang w:val="en-US"/>
        </w:rPr>
      </w:pPr>
    </w:p>
    <w:p w14:paraId="6C3FDB93" w14:textId="606738B9" w:rsidR="00E62AED" w:rsidRPr="004F2748" w:rsidRDefault="00B22FF4" w:rsidP="00E62AED">
      <w:pPr>
        <w:ind w:left="567"/>
        <w:jc w:val="both"/>
        <w:rPr>
          <w:rFonts w:ascii="Arial Narrow" w:hAnsi="Arial Narrow"/>
          <w:snapToGrid/>
          <w:lang w:val="en-US"/>
        </w:rPr>
      </w:pPr>
      <w:r w:rsidRPr="004F2748">
        <w:rPr>
          <w:rFonts w:ascii="Arial Narrow" w:hAnsi="Arial Narrow"/>
          <w:b/>
          <w:snapToGrid/>
          <w:lang w:val="en-US"/>
        </w:rPr>
        <w:t xml:space="preserve">Accident insurance </w:t>
      </w:r>
      <w:r w:rsidRPr="004F2748">
        <w:rPr>
          <w:rFonts w:ascii="Arial Narrow" w:hAnsi="Arial Narrow"/>
          <w:bCs/>
          <w:snapToGrid/>
          <w:lang w:val="en-US"/>
        </w:rPr>
        <w:t>for accidents of the participant at the workplace concluded by (conclusion of contract is obligatory</w:t>
      </w:r>
      <w:r w:rsidR="00E62AED" w:rsidRPr="004F2748">
        <w:rPr>
          <w:rFonts w:ascii="Arial Narrow" w:hAnsi="Arial Narrow"/>
          <w:bCs/>
          <w:snapToGrid/>
          <w:lang w:val="en-US"/>
        </w:rPr>
        <w:t>):</w:t>
      </w:r>
    </w:p>
    <w:p w14:paraId="68D7928E" w14:textId="77777777" w:rsidR="00E62AED" w:rsidRPr="004F2748" w:rsidRDefault="00E62AED" w:rsidP="00E62AED">
      <w:pPr>
        <w:ind w:left="567" w:hanging="567"/>
        <w:jc w:val="both"/>
        <w:rPr>
          <w:rFonts w:ascii="Arial Narrow" w:hAnsi="Arial Narrow"/>
          <w:snapToGrid/>
          <w:sz w:val="1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416"/>
      </w:tblGrid>
      <w:tr w:rsidR="00E62AED" w:rsidRPr="004F2748" w14:paraId="71FAC391" w14:textId="77777777" w:rsidTr="00AB3C68">
        <w:tc>
          <w:tcPr>
            <w:tcW w:w="3005" w:type="dxa"/>
            <w:tcBorders>
              <w:top w:val="nil"/>
              <w:left w:val="nil"/>
              <w:bottom w:val="nil"/>
              <w:right w:val="single" w:sz="4" w:space="0" w:color="auto"/>
            </w:tcBorders>
            <w:shd w:val="clear" w:color="auto" w:fill="auto"/>
          </w:tcPr>
          <w:p w14:paraId="311E510A" w14:textId="5A588609" w:rsidR="00E62AED" w:rsidRPr="004F2748" w:rsidRDefault="00E62AED" w:rsidP="00AB3C68">
            <w:pPr>
              <w:ind w:left="567"/>
              <w:jc w:val="both"/>
              <w:rPr>
                <w:rFonts w:ascii="Arial Narrow" w:hAnsi="Arial Narrow"/>
                <w:snapToGrid/>
                <w:lang w:val="de-DE"/>
              </w:rPr>
            </w:pPr>
            <w:r w:rsidRPr="004F2748">
              <w:rPr>
                <w:rFonts w:ascii="Arial Narrow" w:hAnsi="Arial Narrow"/>
                <w:snapToGrid/>
                <w:lang w:val="de-DE"/>
              </w:rPr>
              <w:t>Host institution</w:t>
            </w:r>
          </w:p>
        </w:tc>
        <w:sdt>
          <w:sdtPr>
            <w:rPr>
              <w:rFonts w:ascii="Arial Narrow" w:hAnsi="Arial Narrow"/>
              <w:snapToGrid/>
              <w:lang w:val="de-DE"/>
            </w:rPr>
            <w:id w:val="-459722885"/>
            <w14:checkbox>
              <w14:checked w14:val="0"/>
              <w14:checkedState w14:val="2612" w14:font="MS Gothic"/>
              <w14:uncheckedState w14:val="2610" w14:font="MS Gothic"/>
            </w14:checkbox>
          </w:sdtPr>
          <w:sdtEndPr/>
          <w:sdtContent>
            <w:tc>
              <w:tcPr>
                <w:tcW w:w="360" w:type="dxa"/>
                <w:tcBorders>
                  <w:left w:val="single" w:sz="4" w:space="0" w:color="auto"/>
                </w:tcBorders>
                <w:shd w:val="clear" w:color="auto" w:fill="F2F2F2" w:themeFill="background1" w:themeFillShade="F2"/>
              </w:tcPr>
              <w:p w14:paraId="7317C558" w14:textId="77777777" w:rsidR="00E62AED" w:rsidRPr="004F2748" w:rsidRDefault="00E62AED" w:rsidP="00AB3C68">
                <w:pPr>
                  <w:ind w:left="567" w:hanging="567"/>
                  <w:jc w:val="both"/>
                  <w:rPr>
                    <w:rFonts w:ascii="Arial Narrow" w:hAnsi="Arial Narrow"/>
                    <w:snapToGrid/>
                    <w:lang w:val="de-DE"/>
                  </w:rPr>
                </w:pPr>
                <w:r w:rsidRPr="004F2748">
                  <w:rPr>
                    <w:rFonts w:ascii="MS Gothic" w:eastAsia="MS Gothic" w:hAnsi="MS Gothic" w:cs="MS Gothic" w:hint="eastAsia"/>
                    <w:snapToGrid/>
                    <w:lang w:val="de-DE"/>
                  </w:rPr>
                  <w:t>☐</w:t>
                </w:r>
              </w:p>
            </w:tc>
          </w:sdtContent>
        </w:sdt>
      </w:tr>
      <w:tr w:rsidR="00E62AED" w:rsidRPr="004F2748" w14:paraId="1614B1B6" w14:textId="77777777" w:rsidTr="00AB3C68">
        <w:tc>
          <w:tcPr>
            <w:tcW w:w="3005" w:type="dxa"/>
            <w:tcBorders>
              <w:top w:val="nil"/>
              <w:left w:val="nil"/>
              <w:bottom w:val="nil"/>
              <w:right w:val="single" w:sz="4" w:space="0" w:color="auto"/>
            </w:tcBorders>
            <w:shd w:val="clear" w:color="auto" w:fill="auto"/>
          </w:tcPr>
          <w:p w14:paraId="3C2D8298" w14:textId="68512AC9" w:rsidR="00E62AED" w:rsidRPr="004F2748" w:rsidRDefault="00E62AED" w:rsidP="00AB3C68">
            <w:pPr>
              <w:ind w:left="567"/>
              <w:jc w:val="both"/>
              <w:rPr>
                <w:rFonts w:ascii="Arial Narrow" w:hAnsi="Arial Narrow"/>
                <w:snapToGrid/>
                <w:lang w:val="de-DE"/>
              </w:rPr>
            </w:pPr>
            <w:r w:rsidRPr="004F2748">
              <w:rPr>
                <w:rFonts w:ascii="Arial Narrow" w:hAnsi="Arial Narrow"/>
                <w:snapToGrid/>
                <w:lang w:val="de-DE"/>
              </w:rPr>
              <w:t>Participant</w:t>
            </w:r>
          </w:p>
        </w:tc>
        <w:sdt>
          <w:sdtPr>
            <w:rPr>
              <w:rFonts w:ascii="Arial Narrow" w:hAnsi="Arial Narrow"/>
              <w:snapToGrid/>
              <w:lang w:val="de-DE"/>
            </w:rPr>
            <w:id w:val="-1049289775"/>
            <w14:checkbox>
              <w14:checked w14:val="0"/>
              <w14:checkedState w14:val="2612" w14:font="MS Gothic"/>
              <w14:uncheckedState w14:val="2610" w14:font="MS Gothic"/>
            </w14:checkbox>
          </w:sdtPr>
          <w:sdtEndPr/>
          <w:sdtContent>
            <w:tc>
              <w:tcPr>
                <w:tcW w:w="360" w:type="dxa"/>
                <w:tcBorders>
                  <w:left w:val="single" w:sz="4" w:space="0" w:color="auto"/>
                </w:tcBorders>
                <w:shd w:val="clear" w:color="auto" w:fill="F2F2F2" w:themeFill="background1" w:themeFillShade="F2"/>
              </w:tcPr>
              <w:p w14:paraId="38F7D0DE" w14:textId="77777777" w:rsidR="00E62AED" w:rsidRPr="004F2748" w:rsidRDefault="00E62AED" w:rsidP="00AB3C68">
                <w:pPr>
                  <w:jc w:val="both"/>
                  <w:rPr>
                    <w:rFonts w:ascii="Arial Narrow" w:hAnsi="Arial Narrow"/>
                    <w:snapToGrid/>
                    <w:lang w:val="de-DE"/>
                  </w:rPr>
                </w:pPr>
                <w:r w:rsidRPr="004F2748">
                  <w:rPr>
                    <w:rFonts w:ascii="MS Gothic" w:eastAsia="MS Gothic" w:hAnsi="MS Gothic" w:cs="MS Gothic" w:hint="eastAsia"/>
                    <w:snapToGrid/>
                    <w:lang w:val="de-DE"/>
                  </w:rPr>
                  <w:t>☐</w:t>
                </w:r>
              </w:p>
            </w:tc>
          </w:sdtContent>
        </w:sdt>
      </w:tr>
    </w:tbl>
    <w:p w14:paraId="32F25D86" w14:textId="77777777" w:rsidR="00E62AED" w:rsidRPr="004F2748" w:rsidRDefault="00E62AED" w:rsidP="00E62AED">
      <w:pPr>
        <w:ind w:left="567"/>
        <w:jc w:val="both"/>
        <w:rPr>
          <w:rFonts w:ascii="Arial Narrow" w:hAnsi="Arial Narrow"/>
          <w:snapToGrid/>
          <w:sz w:val="10"/>
          <w:lang w:val="de-DE"/>
        </w:rPr>
      </w:pPr>
    </w:p>
    <w:p w14:paraId="02CFD074" w14:textId="6B2B0B4B" w:rsidR="00E62AED" w:rsidRPr="004F2748" w:rsidRDefault="00B22FF4" w:rsidP="006E5424">
      <w:pPr>
        <w:ind w:left="1134" w:hanging="567"/>
        <w:jc w:val="both"/>
        <w:rPr>
          <w:rFonts w:ascii="Arial Narrow" w:hAnsi="Arial Narrow"/>
          <w:snapToGrid/>
          <w:lang w:val="en-US"/>
        </w:rPr>
      </w:pPr>
      <w:r w:rsidRPr="004F2748">
        <w:rPr>
          <w:rFonts w:ascii="Arial Narrow" w:hAnsi="Arial Narrow"/>
          <w:snapToGrid/>
          <w:lang w:val="en-US"/>
        </w:rPr>
        <w:t>Name of the insurance and designation of the contract</w:t>
      </w:r>
      <w:r w:rsidR="00E62AED" w:rsidRPr="004F2748">
        <w:rPr>
          <w:rFonts w:ascii="Arial Narrow" w:hAnsi="Arial Narrow"/>
          <w:snapToGrid/>
          <w:lang w:val="en-US"/>
        </w:rPr>
        <w:t xml:space="preserve">: </w:t>
      </w:r>
      <w:sdt>
        <w:sdtPr>
          <w:rPr>
            <w:rFonts w:ascii="Arial Narrow" w:hAnsi="Arial Narrow"/>
            <w:snapToGrid/>
            <w:lang w:val="de-DE"/>
          </w:rPr>
          <w:id w:val="988445679"/>
          <w:showingPlcHdr/>
        </w:sdtPr>
        <w:sdtEndPr/>
        <w:sdtContent>
          <w:r w:rsidR="00E62AED" w:rsidRPr="004F2748">
            <w:rPr>
              <w:rStyle w:val="Platzhaltertext"/>
              <w:rFonts w:ascii="Arial Narrow" w:hAnsi="Arial Narrow"/>
              <w:shd w:val="clear" w:color="auto" w:fill="F2F2F2" w:themeFill="background1" w:themeFillShade="F2"/>
            </w:rPr>
            <w:t>Klicken Sie hier, um Text einzugeben.</w:t>
          </w:r>
        </w:sdtContent>
      </w:sdt>
    </w:p>
    <w:p w14:paraId="20FE9A55" w14:textId="77777777" w:rsidR="00034E01" w:rsidRPr="004F2748" w:rsidRDefault="00034E01" w:rsidP="00EA6293">
      <w:pPr>
        <w:pBdr>
          <w:bottom w:val="single" w:sz="6" w:space="1" w:color="auto"/>
        </w:pBdr>
        <w:spacing w:line="276" w:lineRule="auto"/>
        <w:rPr>
          <w:rFonts w:ascii="Arial Narrow" w:hAnsi="Arial Narrow"/>
          <w:snapToGrid/>
          <w:lang w:val="en-US"/>
        </w:rPr>
      </w:pPr>
    </w:p>
    <w:p w14:paraId="62736DD1" w14:textId="45B03DC6" w:rsidR="00415CB4" w:rsidRPr="004F2748" w:rsidRDefault="00415CB4" w:rsidP="00EA6293">
      <w:pPr>
        <w:pBdr>
          <w:bottom w:val="single" w:sz="6" w:space="1" w:color="auto"/>
        </w:pBdr>
        <w:spacing w:line="276" w:lineRule="auto"/>
        <w:rPr>
          <w:rFonts w:ascii="Arial Narrow" w:hAnsi="Arial Narrow"/>
          <w:lang w:val="en-GB"/>
        </w:rPr>
      </w:pPr>
      <w:r w:rsidRPr="004F2748">
        <w:rPr>
          <w:rFonts w:ascii="Arial Narrow" w:hAnsi="Arial Narrow"/>
          <w:lang w:val="en-GB"/>
        </w:rPr>
        <w:t xml:space="preserve">ARTICLE </w:t>
      </w:r>
      <w:r w:rsidR="0022232D" w:rsidRPr="004F2748">
        <w:rPr>
          <w:rFonts w:ascii="Arial Narrow" w:hAnsi="Arial Narrow"/>
          <w:lang w:val="en-GB"/>
        </w:rPr>
        <w:t>7</w:t>
      </w:r>
      <w:r w:rsidRPr="004F2748">
        <w:rPr>
          <w:rFonts w:ascii="Arial Narrow" w:hAnsi="Arial Narrow"/>
          <w:lang w:val="en-GB"/>
        </w:rPr>
        <w:t xml:space="preserve"> – </w:t>
      </w:r>
      <w:r w:rsidR="00482176" w:rsidRPr="004F2748">
        <w:rPr>
          <w:rFonts w:ascii="Arial Narrow" w:hAnsi="Arial Narrow"/>
          <w:lang w:val="en-GB"/>
        </w:rPr>
        <w:t>ONLINE LINGUAGE SUPPORT</w:t>
      </w:r>
    </w:p>
    <w:p w14:paraId="0148DAF3" w14:textId="21B22282" w:rsidR="00415CB4" w:rsidRPr="004F2748" w:rsidRDefault="0022232D" w:rsidP="00EA6293">
      <w:pPr>
        <w:tabs>
          <w:tab w:val="left" w:pos="567"/>
        </w:tabs>
        <w:spacing w:line="276" w:lineRule="auto"/>
        <w:ind w:left="567" w:hanging="567"/>
        <w:jc w:val="both"/>
        <w:rPr>
          <w:rFonts w:ascii="Arial Narrow" w:hAnsi="Arial Narrow"/>
          <w:b/>
          <w:lang w:val="en-GB"/>
        </w:rPr>
      </w:pPr>
      <w:r w:rsidRPr="004F2748">
        <w:rPr>
          <w:rFonts w:ascii="Arial Narrow" w:hAnsi="Arial Narrow"/>
          <w:lang w:val="en-GB"/>
        </w:rPr>
        <w:t>7</w:t>
      </w:r>
      <w:r w:rsidR="00415CB4" w:rsidRPr="004F2748">
        <w:rPr>
          <w:rFonts w:ascii="Arial Narrow" w:hAnsi="Arial Narrow"/>
          <w:lang w:val="en-GB"/>
        </w:rPr>
        <w:t>.1.</w:t>
      </w:r>
      <w:r w:rsidR="00415CB4" w:rsidRPr="004F2748">
        <w:rPr>
          <w:rFonts w:ascii="Arial Narrow" w:hAnsi="Arial Narrow"/>
          <w:lang w:val="en-GB"/>
        </w:rPr>
        <w:tab/>
      </w:r>
      <w:r w:rsidR="00482176" w:rsidRPr="004F2748">
        <w:rPr>
          <w:rFonts w:ascii="Arial Narrow" w:hAnsi="Arial Narrow"/>
          <w:lang w:val="en-GB"/>
        </w:rPr>
        <w:t>The participant must carry out the OLS language assessment in the language of mobility (if available) before the mobility period (except native speaker). The completion of the online assessment before departure is a pre-requisite for the mobility, except in duly justified cases.</w:t>
      </w:r>
    </w:p>
    <w:p w14:paraId="63043E98" w14:textId="130D8E48" w:rsidR="00415CB4" w:rsidRPr="004F2748" w:rsidRDefault="0022232D" w:rsidP="00EA6293">
      <w:pPr>
        <w:tabs>
          <w:tab w:val="left" w:pos="567"/>
        </w:tabs>
        <w:spacing w:line="276" w:lineRule="auto"/>
        <w:ind w:left="567" w:hanging="567"/>
        <w:jc w:val="both"/>
        <w:rPr>
          <w:rFonts w:ascii="Arial Narrow" w:hAnsi="Arial Narrow"/>
          <w:lang w:val="en-GB"/>
        </w:rPr>
      </w:pPr>
      <w:r w:rsidRPr="004F2748">
        <w:rPr>
          <w:rFonts w:ascii="Arial Narrow" w:hAnsi="Arial Narrow"/>
          <w:lang w:val="en-GB"/>
        </w:rPr>
        <w:t>7</w:t>
      </w:r>
      <w:r w:rsidR="00415CB4" w:rsidRPr="004F2748">
        <w:rPr>
          <w:rFonts w:ascii="Arial Narrow" w:hAnsi="Arial Narrow"/>
          <w:lang w:val="en-GB"/>
        </w:rPr>
        <w:t>.2</w:t>
      </w:r>
      <w:r w:rsidR="00415CB4" w:rsidRPr="004F2748">
        <w:rPr>
          <w:rFonts w:ascii="Arial Narrow" w:hAnsi="Arial Narrow"/>
          <w:lang w:val="en-GB"/>
        </w:rPr>
        <w:tab/>
      </w:r>
      <w:r w:rsidR="00482176" w:rsidRPr="004F2748">
        <w:rPr>
          <w:rFonts w:ascii="Arial Narrow" w:hAnsi="Arial Narrow"/>
          <w:i/>
          <w:iCs/>
          <w:lang w:val="en-GB"/>
        </w:rPr>
        <w:t>Only applicable to participants following an OLS language course:</w:t>
      </w:r>
      <w:r w:rsidR="00482176" w:rsidRPr="004F2748">
        <w:rPr>
          <w:rFonts w:ascii="Arial Narrow" w:hAnsi="Arial Narrow"/>
          <w:lang w:val="en-GB"/>
        </w:rPr>
        <w:t xml:space="preserve"> The participant will follow the OLS language course of their choice, starting as soon as they receive access and making the most out of the service. The participant will immediately inform the organisation if he/she is unable to carry out the course, before accessing it.</w:t>
      </w:r>
    </w:p>
    <w:p w14:paraId="2447046A" w14:textId="77777777" w:rsidR="00482176" w:rsidRPr="004F2748" w:rsidRDefault="00482176" w:rsidP="00EA6293">
      <w:pPr>
        <w:tabs>
          <w:tab w:val="left" w:pos="567"/>
        </w:tabs>
        <w:spacing w:line="276" w:lineRule="auto"/>
        <w:ind w:left="567" w:hanging="567"/>
        <w:jc w:val="both"/>
        <w:rPr>
          <w:rFonts w:ascii="Arial Narrow" w:hAnsi="Arial Narrow"/>
          <w:lang w:val="en-GB"/>
        </w:rPr>
      </w:pPr>
    </w:p>
    <w:p w14:paraId="641AFAE9" w14:textId="209ECD99" w:rsidR="00415CB4" w:rsidRPr="004F2748" w:rsidRDefault="00145E3B" w:rsidP="00B827B6">
      <w:pPr>
        <w:tabs>
          <w:tab w:val="left" w:pos="567"/>
        </w:tabs>
        <w:spacing w:line="276" w:lineRule="auto"/>
        <w:ind w:left="567" w:hanging="567"/>
        <w:jc w:val="both"/>
        <w:rPr>
          <w:rFonts w:ascii="Arial Narrow" w:hAnsi="Arial Narrow"/>
          <w:lang w:val="en-GB"/>
        </w:rPr>
      </w:pPr>
      <w:r w:rsidRPr="004F2748">
        <w:rPr>
          <w:rFonts w:ascii="Arial Narrow" w:hAnsi="Arial Narrow"/>
          <w:snapToGrid/>
          <w:lang w:val="en-GB"/>
        </w:rPr>
        <w:t xml:space="preserve"> </w:t>
      </w:r>
      <w:r w:rsidR="00415CB4" w:rsidRPr="004F2748">
        <w:rPr>
          <w:rFonts w:ascii="Arial Narrow" w:hAnsi="Arial Narrow"/>
          <w:lang w:val="en-GB"/>
        </w:rPr>
        <w:t xml:space="preserve">ARTICLE </w:t>
      </w:r>
      <w:r w:rsidR="0022232D" w:rsidRPr="004F2748">
        <w:rPr>
          <w:rFonts w:ascii="Arial Narrow" w:hAnsi="Arial Narrow"/>
          <w:lang w:val="en-GB"/>
        </w:rPr>
        <w:t>8</w:t>
      </w:r>
      <w:r w:rsidR="00415CB4" w:rsidRPr="004F2748">
        <w:rPr>
          <w:rFonts w:ascii="Arial Narrow" w:hAnsi="Arial Narrow"/>
          <w:lang w:val="en-GB"/>
        </w:rPr>
        <w:t xml:space="preserve"> – </w:t>
      </w:r>
      <w:r w:rsidR="00482176" w:rsidRPr="004F2748">
        <w:rPr>
          <w:rFonts w:ascii="Arial Narrow" w:hAnsi="Arial Narrow"/>
          <w:lang w:val="en-GB"/>
        </w:rPr>
        <w:t>FINAL PARTICIPANT REPORT (EU SURVEY)</w:t>
      </w:r>
    </w:p>
    <w:p w14:paraId="0EA2A392" w14:textId="35985F2F" w:rsidR="00C43ECF" w:rsidRPr="004F2748" w:rsidRDefault="0022232D" w:rsidP="00C43ECF">
      <w:pPr>
        <w:tabs>
          <w:tab w:val="left" w:pos="567"/>
        </w:tabs>
        <w:spacing w:line="276" w:lineRule="auto"/>
        <w:ind w:left="567" w:hanging="567"/>
        <w:jc w:val="both"/>
        <w:rPr>
          <w:rFonts w:ascii="Arial Narrow" w:hAnsi="Arial Narrow"/>
          <w:lang w:val="en-GB"/>
        </w:rPr>
      </w:pPr>
      <w:r w:rsidRPr="004F2748">
        <w:rPr>
          <w:rFonts w:ascii="Arial Narrow" w:hAnsi="Arial Narrow"/>
          <w:lang w:val="en-GB"/>
        </w:rPr>
        <w:lastRenderedPageBreak/>
        <w:t>8</w:t>
      </w:r>
      <w:r w:rsidR="00C43ECF" w:rsidRPr="004F2748">
        <w:rPr>
          <w:rFonts w:ascii="Arial Narrow" w:hAnsi="Arial Narrow"/>
          <w:lang w:val="en-GB"/>
        </w:rPr>
        <w:t>.1</w:t>
      </w:r>
      <w:r w:rsidR="00C43ECF" w:rsidRPr="004F2748">
        <w:rPr>
          <w:rFonts w:ascii="Arial Narrow" w:hAnsi="Arial Narrow"/>
          <w:lang w:val="en-GB"/>
        </w:rPr>
        <w:tab/>
        <w:t xml:space="preserve">The participant shall complete and submit the participant report (via the online EU Survey tool) after the mobility abroad within 30 calendar days upon receipt of the invitation to complete it. </w:t>
      </w:r>
      <w:r w:rsidR="00C43ECF" w:rsidRPr="004F2748">
        <w:rPr>
          <w:rFonts w:ascii="Arial Narrow" w:hAnsi="Arial Narrow"/>
          <w:b/>
          <w:bCs/>
          <w:lang w:val="en-GB"/>
        </w:rPr>
        <w:t>Participants who fail to complete and submit the online final report may be required by their organisation to partially or fully reimburse the financial support received</w:t>
      </w:r>
      <w:r w:rsidR="00C43ECF" w:rsidRPr="004F2748">
        <w:rPr>
          <w:rFonts w:ascii="Arial Narrow" w:hAnsi="Arial Narrow"/>
          <w:lang w:val="en-GB"/>
        </w:rPr>
        <w:t>.</w:t>
      </w:r>
    </w:p>
    <w:p w14:paraId="1069CB71" w14:textId="58F8EE53" w:rsidR="00C43ECF" w:rsidRPr="004F2748" w:rsidRDefault="0022232D" w:rsidP="00C43ECF">
      <w:pPr>
        <w:tabs>
          <w:tab w:val="left" w:pos="567"/>
        </w:tabs>
        <w:spacing w:line="276" w:lineRule="auto"/>
        <w:ind w:left="567" w:hanging="567"/>
        <w:jc w:val="both"/>
        <w:rPr>
          <w:rFonts w:ascii="Arial Narrow" w:hAnsi="Arial Narrow"/>
          <w:lang w:val="en-GB"/>
        </w:rPr>
      </w:pPr>
      <w:r w:rsidRPr="004F2748">
        <w:rPr>
          <w:rFonts w:ascii="Arial Narrow" w:hAnsi="Arial Narrow"/>
          <w:lang w:val="en-GB"/>
        </w:rPr>
        <w:t>8</w:t>
      </w:r>
      <w:r w:rsidR="00C43ECF" w:rsidRPr="004F2748">
        <w:rPr>
          <w:rFonts w:ascii="Arial Narrow" w:hAnsi="Arial Narrow"/>
          <w:lang w:val="en-GB"/>
        </w:rPr>
        <w:t>.2</w:t>
      </w:r>
      <w:r w:rsidR="00C43ECF" w:rsidRPr="004F2748">
        <w:rPr>
          <w:rFonts w:ascii="Arial Narrow" w:hAnsi="Arial Narrow"/>
          <w:lang w:val="en-GB"/>
        </w:rPr>
        <w:tab/>
        <w:t>A complementary online survey may be sent to the participant allowing for full reporting on recognition issues.</w:t>
      </w:r>
    </w:p>
    <w:p w14:paraId="47C4FBC6" w14:textId="60DBD425" w:rsidR="00C43ECF" w:rsidRPr="004F2748" w:rsidRDefault="00C43ECF" w:rsidP="00C43ECF">
      <w:pPr>
        <w:tabs>
          <w:tab w:val="left" w:pos="567"/>
        </w:tabs>
        <w:spacing w:line="276" w:lineRule="auto"/>
        <w:ind w:left="567" w:hanging="567"/>
        <w:jc w:val="both"/>
        <w:rPr>
          <w:rFonts w:ascii="Arial Narrow" w:hAnsi="Arial Narrow"/>
          <w:lang w:val="en-GB"/>
        </w:rPr>
      </w:pPr>
    </w:p>
    <w:p w14:paraId="73431CCC" w14:textId="77777777" w:rsidR="0022232D" w:rsidRPr="004F2748" w:rsidRDefault="0022232D" w:rsidP="0022232D">
      <w:pPr>
        <w:pBdr>
          <w:bottom w:val="single" w:sz="6" w:space="1" w:color="auto"/>
        </w:pBdr>
        <w:spacing w:line="360" w:lineRule="auto"/>
        <w:rPr>
          <w:rFonts w:ascii="Arial Narrow" w:hAnsi="Arial Narrow"/>
          <w:lang w:val="en-US"/>
        </w:rPr>
      </w:pPr>
      <w:r w:rsidRPr="004F2748">
        <w:rPr>
          <w:rFonts w:ascii="Arial Narrow" w:hAnsi="Arial Narrow"/>
          <w:lang w:val="en-GB"/>
        </w:rPr>
        <w:t>ARTICLE</w:t>
      </w:r>
      <w:r w:rsidRPr="004F2748">
        <w:rPr>
          <w:rFonts w:ascii="Arial Narrow" w:hAnsi="Arial Narrow"/>
          <w:snapToGrid/>
          <w:lang w:val="en-US"/>
        </w:rPr>
        <w:t> 9 – ETHICS AND VALUES</w:t>
      </w:r>
    </w:p>
    <w:p w14:paraId="70B4B4B8" w14:textId="77777777" w:rsidR="0022232D" w:rsidRPr="004F2748" w:rsidRDefault="0022232D" w:rsidP="0022232D">
      <w:pPr>
        <w:tabs>
          <w:tab w:val="left" w:pos="567"/>
        </w:tabs>
        <w:spacing w:line="276" w:lineRule="auto"/>
        <w:ind w:left="567" w:hanging="567"/>
        <w:jc w:val="both"/>
        <w:rPr>
          <w:rFonts w:ascii="Arial Narrow" w:hAnsi="Arial Narrow"/>
          <w:snapToGrid/>
          <w:lang w:val="en-US"/>
        </w:rPr>
      </w:pPr>
      <w:r w:rsidRPr="004F2748">
        <w:rPr>
          <w:rFonts w:ascii="Arial Narrow" w:hAnsi="Arial Narrow"/>
          <w:snapToGrid/>
          <w:lang w:val="en-US"/>
        </w:rPr>
        <w:t xml:space="preserve">9.1 </w:t>
      </w:r>
      <w:r w:rsidRPr="004F2748">
        <w:rPr>
          <w:rFonts w:ascii="Arial Narrow" w:hAnsi="Arial Narrow"/>
          <w:snapToGrid/>
          <w:lang w:val="en-US"/>
        </w:rPr>
        <w:tab/>
        <w:t>Ethics: The mobility activity must be carried out in line with the highest ethical standards and the applicable EU, international and national law on ethical principles.</w:t>
      </w:r>
    </w:p>
    <w:p w14:paraId="5F85E55D" w14:textId="77777777" w:rsidR="0022232D" w:rsidRPr="004F2748" w:rsidRDefault="0022232D" w:rsidP="0022232D">
      <w:pPr>
        <w:tabs>
          <w:tab w:val="left" w:pos="567"/>
        </w:tabs>
        <w:spacing w:line="276" w:lineRule="auto"/>
        <w:ind w:left="567" w:hanging="567"/>
        <w:jc w:val="both"/>
        <w:rPr>
          <w:rFonts w:ascii="Arial Narrow" w:hAnsi="Arial Narrow"/>
          <w:snapToGrid/>
          <w:lang w:val="en-US"/>
        </w:rPr>
      </w:pPr>
      <w:r w:rsidRPr="004F2748">
        <w:rPr>
          <w:rFonts w:ascii="Arial Narrow" w:hAnsi="Arial Narrow"/>
          <w:snapToGrid/>
          <w:lang w:val="en-US"/>
        </w:rPr>
        <w:t xml:space="preserve">9.2 </w:t>
      </w:r>
      <w:r w:rsidRPr="004F2748">
        <w:rPr>
          <w:rFonts w:ascii="Arial Narrow" w:hAnsi="Arial Narrow"/>
          <w:snapToGrid/>
          <w:lang w:val="en-US"/>
        </w:rPr>
        <w:tab/>
        <w:t>Values: The participant must commit to and ensure the respect of basic EU values (such as respect for human dignity, freedom, democracy, equality, the rule of law and human rights, including the rights of minorities).</w:t>
      </w:r>
    </w:p>
    <w:p w14:paraId="2EBCF7A1" w14:textId="77777777" w:rsidR="0022232D" w:rsidRPr="004F2748" w:rsidRDefault="0022232D" w:rsidP="0022232D">
      <w:pPr>
        <w:tabs>
          <w:tab w:val="left" w:pos="567"/>
        </w:tabs>
        <w:spacing w:line="276" w:lineRule="auto"/>
        <w:ind w:left="567" w:hanging="567"/>
        <w:jc w:val="both"/>
        <w:rPr>
          <w:rFonts w:ascii="Arial Narrow" w:hAnsi="Arial Narrow"/>
          <w:snapToGrid/>
          <w:lang w:val="en-US"/>
        </w:rPr>
      </w:pPr>
      <w:r w:rsidRPr="004F2748">
        <w:rPr>
          <w:rFonts w:ascii="Arial Narrow" w:hAnsi="Arial Narrow"/>
          <w:snapToGrid/>
          <w:lang w:val="en-US"/>
        </w:rPr>
        <w:t>9.3</w:t>
      </w:r>
      <w:r w:rsidRPr="004F2748">
        <w:rPr>
          <w:rFonts w:ascii="Arial Narrow" w:hAnsi="Arial Narrow"/>
          <w:snapToGrid/>
          <w:lang w:val="en-US"/>
        </w:rPr>
        <w:tab/>
        <w:t>If a participant breaches any of its obligations under this Article, the grant may be reduced.</w:t>
      </w:r>
    </w:p>
    <w:p w14:paraId="47AF4835" w14:textId="77777777" w:rsidR="0022232D" w:rsidRPr="004F2748" w:rsidRDefault="0022232D" w:rsidP="00C43ECF">
      <w:pPr>
        <w:tabs>
          <w:tab w:val="left" w:pos="567"/>
        </w:tabs>
        <w:spacing w:line="276" w:lineRule="auto"/>
        <w:ind w:left="567" w:hanging="567"/>
        <w:jc w:val="both"/>
        <w:rPr>
          <w:rFonts w:ascii="Arial Narrow" w:hAnsi="Arial Narrow"/>
          <w:lang w:val="en-GB"/>
        </w:rPr>
      </w:pPr>
    </w:p>
    <w:p w14:paraId="67591A18" w14:textId="77777777" w:rsidR="00817F0B" w:rsidRPr="004F2748" w:rsidRDefault="00817F0B" w:rsidP="00817F0B">
      <w:pPr>
        <w:pBdr>
          <w:bottom w:val="single" w:sz="6" w:space="1" w:color="auto"/>
        </w:pBdr>
        <w:spacing w:line="276" w:lineRule="auto"/>
        <w:rPr>
          <w:rFonts w:ascii="Arial Narrow" w:hAnsi="Arial Narrow"/>
          <w:lang w:val="en-GB"/>
        </w:rPr>
      </w:pPr>
      <w:r w:rsidRPr="004F2748">
        <w:rPr>
          <w:rFonts w:ascii="Arial Narrow" w:hAnsi="Arial Narrow"/>
          <w:lang w:val="en-GB"/>
        </w:rPr>
        <w:t>ARTICLE 8 – DATA PROTECTION</w:t>
      </w:r>
    </w:p>
    <w:p w14:paraId="604AF0EB" w14:textId="77777777" w:rsidR="00817F0B" w:rsidRPr="004F2748" w:rsidRDefault="00817F0B" w:rsidP="00817F0B">
      <w:pPr>
        <w:tabs>
          <w:tab w:val="left" w:pos="567"/>
        </w:tabs>
        <w:spacing w:line="276" w:lineRule="auto"/>
        <w:ind w:left="567" w:hanging="567"/>
        <w:jc w:val="both"/>
        <w:rPr>
          <w:rFonts w:ascii="Arial Narrow" w:hAnsi="Arial Narrow"/>
          <w:lang w:val="en-GB"/>
        </w:rPr>
      </w:pPr>
      <w:r w:rsidRPr="004F2748">
        <w:rPr>
          <w:rFonts w:ascii="Arial Narrow" w:hAnsi="Arial Narrow"/>
          <w:lang w:val="en-GB"/>
        </w:rPr>
        <w:t>10.1</w:t>
      </w:r>
      <w:r w:rsidRPr="004F2748">
        <w:rPr>
          <w:rFonts w:ascii="Arial Narrow" w:hAnsi="Arial Narrow"/>
          <w:lang w:val="en-GB"/>
        </w:rPr>
        <w:tab/>
        <w:t>All personal data contained in the agreement shall be processed in accordance with Regulation (EC) No 2018/1725 of the European Parliament and of the Council on the protection of individuals with regard to the processing of personal data by the EU organisations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36095E49" w14:textId="77777777" w:rsidR="00817F0B" w:rsidRPr="004F2748" w:rsidRDefault="00817F0B" w:rsidP="00817F0B">
      <w:pPr>
        <w:tabs>
          <w:tab w:val="left" w:pos="567"/>
        </w:tabs>
        <w:spacing w:line="276" w:lineRule="auto"/>
        <w:ind w:left="567" w:hanging="567"/>
        <w:jc w:val="both"/>
        <w:rPr>
          <w:rFonts w:ascii="Arial Narrow" w:hAnsi="Arial Narrow"/>
          <w:lang w:val="en-GB"/>
        </w:rPr>
      </w:pPr>
      <w:r w:rsidRPr="004F2748">
        <w:rPr>
          <w:rFonts w:ascii="Arial Narrow" w:hAnsi="Arial Narrow"/>
          <w:lang w:val="en-GB"/>
        </w:rPr>
        <w:t>10.2</w:t>
      </w:r>
      <w:r w:rsidRPr="004F2748">
        <w:rPr>
          <w:rFonts w:ascii="Arial Narrow" w:hAnsi="Arial Narrow"/>
          <w:lang w:val="en-GB"/>
        </w:rPr>
        <w:tab/>
        <w:t>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2072D41D" w14:textId="77777777" w:rsidR="00817F0B" w:rsidRPr="004F2748" w:rsidRDefault="00817F0B" w:rsidP="00817F0B">
      <w:pPr>
        <w:tabs>
          <w:tab w:val="left" w:pos="567"/>
        </w:tabs>
        <w:spacing w:line="276" w:lineRule="auto"/>
        <w:ind w:left="567" w:hanging="567"/>
        <w:jc w:val="both"/>
        <w:rPr>
          <w:rFonts w:ascii="Arial Narrow" w:hAnsi="Arial Narrow"/>
        </w:rPr>
      </w:pPr>
      <w:r w:rsidRPr="004F2748">
        <w:rPr>
          <w:rFonts w:ascii="Arial Narrow" w:hAnsi="Arial Narrow"/>
          <w:lang w:val="en-GB"/>
        </w:rPr>
        <w:t>10.3</w:t>
      </w:r>
      <w:r w:rsidRPr="004F2748">
        <w:rPr>
          <w:rFonts w:ascii="Arial Narrow" w:hAnsi="Arial Narrow"/>
          <w:lang w:val="en-GB"/>
        </w:rPr>
        <w:tab/>
        <w:t xml:space="preserve">By signing the Grant Agreement, the participant confirms that he/she has taken note of the European Commission's privacy statement: </w:t>
      </w:r>
      <w:hyperlink r:id="rId8" w:history="1">
        <w:r w:rsidRPr="004F2748">
          <w:rPr>
            <w:rStyle w:val="Hyperlink"/>
            <w:rFonts w:ascii="Arial Narrow" w:hAnsi="Arial Narrow"/>
          </w:rPr>
          <w:t>https://webgate.ec.europa.eu/erasmus-esc/index/privacy-statement</w:t>
        </w:r>
      </w:hyperlink>
    </w:p>
    <w:p w14:paraId="70401BD9" w14:textId="77777777" w:rsidR="00817F0B" w:rsidRPr="004F2748" w:rsidRDefault="00817F0B" w:rsidP="00817F0B">
      <w:pPr>
        <w:tabs>
          <w:tab w:val="left" w:pos="567"/>
        </w:tabs>
        <w:spacing w:line="276" w:lineRule="auto"/>
        <w:jc w:val="both"/>
        <w:rPr>
          <w:rFonts w:ascii="Arial Narrow" w:hAnsi="Arial Narrow"/>
          <w:lang w:val="en-GB"/>
        </w:rPr>
      </w:pPr>
      <w:r w:rsidRPr="004F2748">
        <w:rPr>
          <w:rFonts w:ascii="Arial Narrow" w:hAnsi="Arial Narrow"/>
          <w:lang w:val="en-GB"/>
        </w:rPr>
        <w:t xml:space="preserve"> </w:t>
      </w:r>
    </w:p>
    <w:p w14:paraId="66794054" w14:textId="77777777" w:rsidR="00817F0B" w:rsidRPr="004F2748" w:rsidRDefault="00817F0B" w:rsidP="00817F0B">
      <w:pPr>
        <w:pBdr>
          <w:bottom w:val="single" w:sz="6" w:space="1" w:color="auto"/>
        </w:pBdr>
        <w:spacing w:line="276" w:lineRule="auto"/>
        <w:rPr>
          <w:rFonts w:ascii="Arial Narrow" w:hAnsi="Arial Narrow"/>
          <w:lang w:val="en-GB"/>
        </w:rPr>
      </w:pPr>
      <w:r w:rsidRPr="004F2748">
        <w:rPr>
          <w:rFonts w:ascii="Arial Narrow" w:hAnsi="Arial Narrow"/>
          <w:lang w:val="en-GB"/>
        </w:rPr>
        <w:t>ARTICLE 11 – TERMINATION OF THE AGREEMENT</w:t>
      </w:r>
    </w:p>
    <w:p w14:paraId="54A5B0F4" w14:textId="77777777" w:rsidR="00817F0B" w:rsidRPr="004F2748" w:rsidRDefault="00817F0B" w:rsidP="00817F0B">
      <w:pPr>
        <w:tabs>
          <w:tab w:val="left" w:pos="567"/>
        </w:tabs>
        <w:spacing w:line="276" w:lineRule="auto"/>
        <w:ind w:left="567" w:hanging="567"/>
        <w:jc w:val="both"/>
        <w:rPr>
          <w:rFonts w:ascii="Arial Narrow" w:hAnsi="Arial Narrow"/>
          <w:lang w:val="en-GB"/>
        </w:rPr>
      </w:pPr>
      <w:r w:rsidRPr="004F2748">
        <w:rPr>
          <w:rFonts w:ascii="Arial Narrow" w:hAnsi="Arial Narrow"/>
          <w:lang w:val="en-GB"/>
        </w:rPr>
        <w:t>11.1</w:t>
      </w:r>
      <w:r w:rsidRPr="004F2748">
        <w:rPr>
          <w:rFonts w:ascii="Arial Narrow" w:hAnsi="Arial Narrow"/>
          <w:lang w:val="en-GB"/>
        </w:rPr>
        <w:tab/>
        <w:t>In the event of failure by the participant to perform any of the obligations arising from the agreement, and regardless of the consequences provided for under the applicable law, the organisation is legally entitled to terminate or cancel the agreement without any further legal formality where no action is taken by the participant within one month of receiving notification by registered letter.</w:t>
      </w:r>
    </w:p>
    <w:p w14:paraId="738263B1" w14:textId="77777777" w:rsidR="00817F0B" w:rsidRPr="004F2748" w:rsidRDefault="00817F0B" w:rsidP="00817F0B">
      <w:pPr>
        <w:tabs>
          <w:tab w:val="left" w:pos="567"/>
        </w:tabs>
        <w:spacing w:line="276" w:lineRule="auto"/>
        <w:jc w:val="both"/>
        <w:rPr>
          <w:rFonts w:ascii="Arial Narrow" w:hAnsi="Arial Narrow"/>
          <w:lang w:val="en-GB"/>
        </w:rPr>
      </w:pPr>
    </w:p>
    <w:p w14:paraId="6C378272" w14:textId="77777777" w:rsidR="00817F0B" w:rsidRPr="004F2748" w:rsidRDefault="00817F0B" w:rsidP="00817F0B">
      <w:pPr>
        <w:pBdr>
          <w:bottom w:val="single" w:sz="6" w:space="1" w:color="auto"/>
        </w:pBdr>
        <w:spacing w:line="276" w:lineRule="auto"/>
        <w:rPr>
          <w:rFonts w:ascii="Arial Narrow" w:hAnsi="Arial Narrow"/>
          <w:lang w:val="en-GB"/>
        </w:rPr>
      </w:pPr>
      <w:r w:rsidRPr="004F2748">
        <w:rPr>
          <w:rFonts w:ascii="Arial Narrow" w:hAnsi="Arial Narrow"/>
          <w:lang w:val="en-GB"/>
        </w:rPr>
        <w:t>ARTICLE 12 – CHECKS AND AUDITS</w:t>
      </w:r>
    </w:p>
    <w:p w14:paraId="28944714" w14:textId="77777777" w:rsidR="00817F0B" w:rsidRPr="004F2748" w:rsidRDefault="00817F0B" w:rsidP="00817F0B">
      <w:pPr>
        <w:tabs>
          <w:tab w:val="left" w:pos="567"/>
        </w:tabs>
        <w:spacing w:line="276" w:lineRule="auto"/>
        <w:ind w:left="567" w:hanging="567"/>
        <w:jc w:val="both"/>
        <w:rPr>
          <w:rFonts w:ascii="Arial Narrow" w:hAnsi="Arial Narrow"/>
          <w:lang w:val="en-GB"/>
        </w:rPr>
      </w:pPr>
      <w:r w:rsidRPr="004F2748">
        <w:rPr>
          <w:rFonts w:ascii="Arial Narrow" w:hAnsi="Arial Narrow"/>
          <w:lang w:val="en-GB"/>
        </w:rPr>
        <w:t>12.1</w:t>
      </w:r>
      <w:r w:rsidRPr="004F2748">
        <w:rPr>
          <w:rFonts w:ascii="Arial Narrow" w:hAnsi="Arial Narrow"/>
          <w:lang w:val="en-GB"/>
        </w:rPr>
        <w:tab/>
        <w:t>The parties of the agreement undertake to provide any detailed information requested by the European Commission, the National Agency of Germany (NA DAAD) or by any other outside body authorised by the European Commission or the National Agency of Germany (NA DAAD) to check that the mobility period and the provisions of the agreement are being properly implemented.</w:t>
      </w:r>
    </w:p>
    <w:p w14:paraId="5B7780E3" w14:textId="77777777" w:rsidR="00817F0B" w:rsidRPr="004F2748" w:rsidRDefault="00817F0B" w:rsidP="00817F0B">
      <w:pPr>
        <w:tabs>
          <w:tab w:val="left" w:pos="567"/>
        </w:tabs>
        <w:spacing w:line="276" w:lineRule="auto"/>
        <w:ind w:left="567" w:hanging="567"/>
        <w:jc w:val="both"/>
        <w:rPr>
          <w:rFonts w:ascii="Arial Narrow" w:hAnsi="Arial Narrow"/>
          <w:lang w:val="en-GB"/>
        </w:rPr>
      </w:pPr>
    </w:p>
    <w:p w14:paraId="12986E44" w14:textId="77777777" w:rsidR="00817F0B" w:rsidRPr="004F2748" w:rsidRDefault="00817F0B" w:rsidP="00817F0B">
      <w:pPr>
        <w:pBdr>
          <w:bottom w:val="single" w:sz="6" w:space="1" w:color="auto"/>
        </w:pBdr>
        <w:spacing w:line="276" w:lineRule="auto"/>
        <w:rPr>
          <w:rFonts w:ascii="Arial Narrow" w:hAnsi="Arial Narrow"/>
          <w:lang w:val="en-GB"/>
        </w:rPr>
      </w:pPr>
      <w:r w:rsidRPr="004F2748">
        <w:rPr>
          <w:rFonts w:ascii="Arial Narrow" w:hAnsi="Arial Narrow"/>
          <w:lang w:val="en-GB"/>
        </w:rPr>
        <w:t>ARTICLE 13 – LIABILITY</w:t>
      </w:r>
    </w:p>
    <w:p w14:paraId="7CCAEC75" w14:textId="77777777" w:rsidR="00817F0B" w:rsidRPr="004F2748" w:rsidRDefault="00817F0B" w:rsidP="00817F0B">
      <w:pPr>
        <w:tabs>
          <w:tab w:val="left" w:pos="567"/>
        </w:tabs>
        <w:spacing w:line="276" w:lineRule="auto"/>
        <w:ind w:left="567" w:hanging="567"/>
        <w:jc w:val="both"/>
        <w:rPr>
          <w:rFonts w:ascii="Arial Narrow" w:hAnsi="Arial Narrow"/>
          <w:lang w:val="en-GB"/>
        </w:rPr>
      </w:pPr>
      <w:r w:rsidRPr="004F2748">
        <w:rPr>
          <w:rFonts w:ascii="Arial Narrow" w:hAnsi="Arial Narrow"/>
          <w:lang w:val="en-GB"/>
        </w:rPr>
        <w:t>13.1</w:t>
      </w:r>
      <w:r w:rsidRPr="004F2748">
        <w:rPr>
          <w:rFonts w:ascii="Arial Narrow" w:hAnsi="Arial Narrow"/>
          <w:lang w:val="en-GB"/>
        </w:rPr>
        <w:tab/>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14:paraId="0FDE48D5" w14:textId="77777777" w:rsidR="00817F0B" w:rsidRPr="004F2748" w:rsidRDefault="00817F0B" w:rsidP="00817F0B">
      <w:pPr>
        <w:tabs>
          <w:tab w:val="left" w:pos="567"/>
        </w:tabs>
        <w:spacing w:line="276" w:lineRule="auto"/>
        <w:ind w:left="567" w:hanging="567"/>
        <w:jc w:val="both"/>
        <w:rPr>
          <w:rFonts w:ascii="Arial Narrow" w:hAnsi="Arial Narrow"/>
          <w:lang w:val="en-GB"/>
        </w:rPr>
      </w:pPr>
      <w:r w:rsidRPr="004F2748">
        <w:rPr>
          <w:rFonts w:ascii="Arial Narrow" w:hAnsi="Arial Narrow"/>
          <w:lang w:val="en-GB"/>
        </w:rPr>
        <w:t>13.2</w:t>
      </w:r>
      <w:r w:rsidRPr="004F2748">
        <w:rPr>
          <w:rFonts w:ascii="Arial Narrow" w:hAnsi="Arial Narrow"/>
          <w:lang w:val="en-GB"/>
        </w:rPr>
        <w:tab/>
        <w:t>The National Agency of Germany (NA DAAD), the European Commission or their staff shall not be held liable in the event of a claim under the agreement relating to any damage caused during the execution of the mobility period. Consequently, the National Agency of Germany (NA DAAD) or the European Commission shall not entertain any request for indemnity or reimbursement accompanying such claim.</w:t>
      </w:r>
    </w:p>
    <w:p w14:paraId="4FE2EDEA" w14:textId="7A530A11" w:rsidR="00327872" w:rsidRPr="004F2748" w:rsidRDefault="00C43ECF" w:rsidP="00327872">
      <w:pPr>
        <w:tabs>
          <w:tab w:val="left" w:pos="567"/>
        </w:tabs>
        <w:spacing w:line="276" w:lineRule="auto"/>
        <w:jc w:val="both"/>
        <w:rPr>
          <w:rFonts w:ascii="Arial Narrow" w:hAnsi="Arial Narrow"/>
          <w:lang w:val="en-GB"/>
        </w:rPr>
      </w:pPr>
      <w:r w:rsidRPr="004F2748">
        <w:rPr>
          <w:rFonts w:ascii="Arial Narrow" w:hAnsi="Arial Narrow"/>
          <w:lang w:val="en-GB"/>
        </w:rPr>
        <w:t xml:space="preserve"> </w:t>
      </w:r>
    </w:p>
    <w:p w14:paraId="0F7291AA" w14:textId="77777777" w:rsidR="00B827B6" w:rsidRPr="004F2748" w:rsidRDefault="00B827B6" w:rsidP="00C43ECF">
      <w:pPr>
        <w:pBdr>
          <w:bottom w:val="single" w:sz="6" w:space="1" w:color="auto"/>
        </w:pBdr>
        <w:spacing w:line="276" w:lineRule="auto"/>
        <w:rPr>
          <w:rFonts w:ascii="Arial Narrow" w:hAnsi="Arial Narrow"/>
          <w:lang w:val="en-GB"/>
        </w:rPr>
      </w:pPr>
    </w:p>
    <w:p w14:paraId="0A6EC145" w14:textId="77777777" w:rsidR="00B827B6" w:rsidRPr="004F2748" w:rsidRDefault="00B827B6" w:rsidP="00C43ECF">
      <w:pPr>
        <w:pBdr>
          <w:bottom w:val="single" w:sz="6" w:space="1" w:color="auto"/>
        </w:pBdr>
        <w:spacing w:line="276" w:lineRule="auto"/>
        <w:rPr>
          <w:rFonts w:ascii="Arial Narrow" w:hAnsi="Arial Narrow"/>
          <w:lang w:val="en-GB"/>
        </w:rPr>
      </w:pPr>
    </w:p>
    <w:p w14:paraId="53D06143" w14:textId="77777777" w:rsidR="00B827B6" w:rsidRPr="004F2748" w:rsidRDefault="00B827B6" w:rsidP="00C43ECF">
      <w:pPr>
        <w:pBdr>
          <w:bottom w:val="single" w:sz="6" w:space="1" w:color="auto"/>
        </w:pBdr>
        <w:spacing w:line="276" w:lineRule="auto"/>
        <w:rPr>
          <w:rFonts w:ascii="Arial Narrow" w:hAnsi="Arial Narrow"/>
          <w:lang w:val="en-GB"/>
        </w:rPr>
      </w:pPr>
    </w:p>
    <w:p w14:paraId="2FDF996C" w14:textId="55F930C2" w:rsidR="00C43ECF" w:rsidRPr="004F2748" w:rsidRDefault="00C43ECF" w:rsidP="00C43ECF">
      <w:pPr>
        <w:pBdr>
          <w:bottom w:val="single" w:sz="6" w:space="1" w:color="auto"/>
        </w:pBdr>
        <w:spacing w:line="276" w:lineRule="auto"/>
        <w:rPr>
          <w:rFonts w:ascii="Arial Narrow" w:hAnsi="Arial Narrow"/>
          <w:lang w:val="en-GB"/>
        </w:rPr>
      </w:pPr>
      <w:r w:rsidRPr="004F2748">
        <w:rPr>
          <w:rFonts w:ascii="Arial Narrow" w:hAnsi="Arial Narrow"/>
          <w:lang w:val="en-GB"/>
        </w:rPr>
        <w:t xml:space="preserve">ARTICLE </w:t>
      </w:r>
      <w:r w:rsidR="001A551F" w:rsidRPr="004F2748">
        <w:rPr>
          <w:rFonts w:ascii="Arial Narrow" w:hAnsi="Arial Narrow"/>
          <w:lang w:val="en-GB"/>
        </w:rPr>
        <w:t>14</w:t>
      </w:r>
      <w:r w:rsidRPr="004F2748">
        <w:rPr>
          <w:rFonts w:ascii="Arial Narrow" w:hAnsi="Arial Narrow"/>
          <w:lang w:val="en-GB"/>
        </w:rPr>
        <w:t xml:space="preserve"> – LAW APPLICABLE AND COMPETENT COURT</w:t>
      </w:r>
    </w:p>
    <w:p w14:paraId="300D81E7" w14:textId="384251F2" w:rsidR="00C43ECF" w:rsidRPr="004F2748" w:rsidRDefault="001A551F" w:rsidP="00C43ECF">
      <w:pPr>
        <w:tabs>
          <w:tab w:val="left" w:pos="567"/>
        </w:tabs>
        <w:spacing w:line="276" w:lineRule="auto"/>
        <w:ind w:left="567" w:hanging="567"/>
        <w:jc w:val="both"/>
        <w:rPr>
          <w:rFonts w:ascii="Arial Narrow" w:hAnsi="Arial Narrow"/>
          <w:lang w:val="en-GB"/>
        </w:rPr>
      </w:pPr>
      <w:r w:rsidRPr="004F2748">
        <w:rPr>
          <w:rFonts w:ascii="Arial Narrow" w:hAnsi="Arial Narrow"/>
          <w:lang w:val="en-GB"/>
        </w:rPr>
        <w:lastRenderedPageBreak/>
        <w:t>14</w:t>
      </w:r>
      <w:r w:rsidR="00C43ECF" w:rsidRPr="004F2748">
        <w:rPr>
          <w:rFonts w:ascii="Arial Narrow" w:hAnsi="Arial Narrow"/>
          <w:lang w:val="en-GB"/>
        </w:rPr>
        <w:t>.1</w:t>
      </w:r>
      <w:r w:rsidR="00C43ECF" w:rsidRPr="004F2748">
        <w:rPr>
          <w:rFonts w:ascii="Arial Narrow" w:hAnsi="Arial Narrow"/>
          <w:lang w:val="en-GB"/>
        </w:rPr>
        <w:tab/>
        <w:t>The Agreement is governed by German law.</w:t>
      </w:r>
    </w:p>
    <w:p w14:paraId="113D4134" w14:textId="66960261" w:rsidR="00C43ECF" w:rsidRPr="00FB4FBA" w:rsidRDefault="001A551F" w:rsidP="00C43ECF">
      <w:pPr>
        <w:tabs>
          <w:tab w:val="left" w:pos="567"/>
        </w:tabs>
        <w:spacing w:line="276" w:lineRule="auto"/>
        <w:ind w:left="567" w:hanging="567"/>
        <w:jc w:val="both"/>
        <w:rPr>
          <w:rFonts w:ascii="Arial Narrow" w:hAnsi="Arial Narrow"/>
          <w:lang w:val="en-GB"/>
        </w:rPr>
      </w:pPr>
      <w:r w:rsidRPr="004F2748">
        <w:rPr>
          <w:rFonts w:ascii="Arial Narrow" w:hAnsi="Arial Narrow"/>
          <w:lang w:val="en-GB"/>
        </w:rPr>
        <w:t>14</w:t>
      </w:r>
      <w:r w:rsidR="00C43ECF" w:rsidRPr="004F2748">
        <w:rPr>
          <w:rFonts w:ascii="Arial Narrow" w:hAnsi="Arial Narrow"/>
          <w:lang w:val="en-GB"/>
        </w:rPr>
        <w:t>.2</w:t>
      </w:r>
      <w:r w:rsidR="00C43ECF" w:rsidRPr="004F2748">
        <w:rPr>
          <w:rFonts w:ascii="Arial Narrow" w:hAnsi="Arial Narrow"/>
          <w:lang w:val="en-GB"/>
        </w:rPr>
        <w:tab/>
        <w:t>The competent court determined in accordance with the applicable national law shall have sole jurisdiction to hear any dispute between the organisation and the participant concerning the interpretation, application or validity of this Agreement, if such dispute cannot be settled amicably.</w:t>
      </w:r>
    </w:p>
    <w:p w14:paraId="472733C7" w14:textId="2C675256" w:rsidR="00B62D98" w:rsidRDefault="00B62D98" w:rsidP="006E4B1B">
      <w:pPr>
        <w:spacing w:line="360" w:lineRule="auto"/>
        <w:rPr>
          <w:rFonts w:ascii="Arial Narrow" w:hAnsi="Arial Narrow"/>
          <w:snapToGrid/>
          <w:sz w:val="22"/>
          <w:u w:val="single"/>
          <w:lang w:val="en-GB"/>
        </w:rPr>
      </w:pPr>
    </w:p>
    <w:p w14:paraId="5C2B2241" w14:textId="7DCDFEA3" w:rsidR="00B827B6" w:rsidRDefault="00B827B6" w:rsidP="006E4B1B">
      <w:pPr>
        <w:spacing w:line="360" w:lineRule="auto"/>
        <w:rPr>
          <w:rFonts w:ascii="Arial Narrow" w:hAnsi="Arial Narrow"/>
          <w:snapToGrid/>
          <w:sz w:val="22"/>
          <w:u w:val="single"/>
          <w:lang w:val="en-GB"/>
        </w:rPr>
      </w:pPr>
    </w:p>
    <w:p w14:paraId="62AEAA0D" w14:textId="61BE91DB" w:rsidR="00B827B6" w:rsidRDefault="00B827B6" w:rsidP="006E4B1B">
      <w:pPr>
        <w:spacing w:line="360" w:lineRule="auto"/>
        <w:rPr>
          <w:rFonts w:ascii="Arial Narrow" w:hAnsi="Arial Narrow"/>
          <w:snapToGrid/>
          <w:sz w:val="22"/>
          <w:u w:val="single"/>
          <w:lang w:val="en-GB"/>
        </w:rPr>
      </w:pPr>
    </w:p>
    <w:p w14:paraId="66EE764B" w14:textId="77777777" w:rsidR="00B827B6" w:rsidRPr="00FB4FBA" w:rsidRDefault="00B827B6" w:rsidP="006E4B1B">
      <w:pPr>
        <w:spacing w:line="360" w:lineRule="auto"/>
        <w:rPr>
          <w:rFonts w:ascii="Arial Narrow" w:hAnsi="Arial Narrow"/>
          <w:snapToGrid/>
          <w:sz w:val="22"/>
          <w:u w:val="single"/>
          <w:lang w:val="en-GB"/>
        </w:rPr>
      </w:pPr>
    </w:p>
    <w:p w14:paraId="6FE4560C" w14:textId="77777777" w:rsidR="00415CB4" w:rsidRPr="00A21900" w:rsidRDefault="00415CB4" w:rsidP="008D2264">
      <w:pPr>
        <w:tabs>
          <w:tab w:val="left" w:pos="4962"/>
        </w:tabs>
        <w:spacing w:line="360" w:lineRule="auto"/>
        <w:rPr>
          <w:rFonts w:ascii="Arial Narrow" w:hAnsi="Arial Narrow"/>
          <w:b/>
          <w:snapToGrid/>
          <w:u w:val="single"/>
          <w:lang w:val="de-DE"/>
        </w:rPr>
      </w:pPr>
      <w:r w:rsidRPr="00A21900">
        <w:rPr>
          <w:rFonts w:ascii="Arial Narrow" w:hAnsi="Arial Narrow"/>
          <w:b/>
          <w:u w:val="single"/>
          <w:lang w:val="de-DE"/>
        </w:rPr>
        <w:t>SIGNATURES</w:t>
      </w:r>
      <w:r w:rsidRPr="00A21900">
        <w:rPr>
          <w:rFonts w:ascii="Arial Narrow" w:hAnsi="Arial Narrow"/>
          <w:b/>
          <w:snapToGrid/>
          <w:u w:val="single"/>
          <w:lang w:val="de-DE"/>
        </w:rPr>
        <w:t xml:space="preserve"> </w:t>
      </w:r>
    </w:p>
    <w:p w14:paraId="25C5FE6D" w14:textId="77777777" w:rsidR="008D2264" w:rsidRPr="00A21900" w:rsidRDefault="00415CB4" w:rsidP="008D2264">
      <w:pPr>
        <w:tabs>
          <w:tab w:val="left" w:pos="4962"/>
        </w:tabs>
        <w:spacing w:line="360" w:lineRule="auto"/>
        <w:rPr>
          <w:rFonts w:ascii="Arial Narrow" w:hAnsi="Arial Narrow"/>
          <w:lang w:val="de-DE"/>
        </w:rPr>
      </w:pPr>
      <w:r w:rsidRPr="00A21900">
        <w:rPr>
          <w:rFonts w:ascii="Arial Narrow" w:hAnsi="Arial Narrow"/>
          <w:snapToGrid/>
          <w:lang w:val="de-DE"/>
        </w:rPr>
        <w:t>Participant</w:t>
      </w:r>
      <w:r w:rsidR="008D2264" w:rsidRPr="00A21900">
        <w:rPr>
          <w:rFonts w:ascii="Arial Narrow" w:hAnsi="Arial Narrow"/>
          <w:snapToGrid/>
          <w:lang w:val="de-DE"/>
        </w:rPr>
        <w:tab/>
      </w:r>
      <w:r w:rsidRPr="00A21900">
        <w:rPr>
          <w:rFonts w:ascii="Arial Narrow" w:hAnsi="Arial Narrow"/>
          <w:lang w:val="de-DE"/>
        </w:rPr>
        <w:t>University</w:t>
      </w:r>
      <w:r w:rsidR="008D2264" w:rsidRPr="00A21900">
        <w:rPr>
          <w:rFonts w:ascii="Arial Narrow" w:hAnsi="Arial Narrow"/>
          <w:lang w:val="de-DE"/>
        </w:rPr>
        <w:t xml:space="preserve"> </w:t>
      </w:r>
      <w:r w:rsidR="00F15434" w:rsidRPr="00A21900">
        <w:rPr>
          <w:rFonts w:ascii="Arial Narrow" w:hAnsi="Arial Narrow"/>
          <w:lang w:val="de-DE"/>
        </w:rPr>
        <w:t xml:space="preserve">of </w:t>
      </w:r>
      <w:r w:rsidR="008D2264" w:rsidRPr="00A21900">
        <w:rPr>
          <w:rFonts w:ascii="Arial Narrow" w:hAnsi="Arial Narrow"/>
          <w:lang w:val="de-DE"/>
        </w:rPr>
        <w:t>Greifswald</w:t>
      </w:r>
    </w:p>
    <w:p w14:paraId="37BE5D03" w14:textId="18C76315" w:rsidR="008D2264" w:rsidRPr="00FB4FBA" w:rsidRDefault="00CB2DD8" w:rsidP="008D2264">
      <w:pPr>
        <w:tabs>
          <w:tab w:val="left" w:pos="4962"/>
        </w:tabs>
        <w:spacing w:line="360" w:lineRule="auto"/>
        <w:rPr>
          <w:rFonts w:ascii="Arial Narrow" w:hAnsi="Arial Narrow"/>
          <w:snapToGrid/>
          <w:sz w:val="18"/>
          <w:lang w:val="en-GB"/>
        </w:rPr>
      </w:pPr>
      <w:sdt>
        <w:sdtPr>
          <w:rPr>
            <w:rFonts w:ascii="Arial Narrow" w:hAnsi="Arial Narrow"/>
            <w:lang w:val="en-GB"/>
          </w:rPr>
          <w:id w:val="-158010608"/>
          <w:placeholder>
            <w:docPart w:val="B3A573518D5A4161B81A821B6E1FCC6C"/>
          </w:placeholder>
          <w:showingPlcHdr/>
        </w:sdtPr>
        <w:sdtEndPr/>
        <w:sdtContent>
          <w:r w:rsidR="0012056E" w:rsidRPr="00A21900">
            <w:rPr>
              <w:rStyle w:val="Platzhaltertext"/>
              <w:rFonts w:ascii="Arial Narrow" w:hAnsi="Arial Narrow"/>
              <w:shd w:val="clear" w:color="auto" w:fill="F2F2F2" w:themeFill="background1" w:themeFillShade="F2"/>
              <w:lang w:val="de-DE"/>
            </w:rPr>
            <w:t>Klicken Sie hier, um Text einzugeben.</w:t>
          </w:r>
        </w:sdtContent>
      </w:sdt>
      <w:r w:rsidR="008D2264" w:rsidRPr="00A21900">
        <w:rPr>
          <w:rFonts w:ascii="Arial Narrow" w:hAnsi="Arial Narrow"/>
          <w:snapToGrid/>
          <w:sz w:val="18"/>
          <w:szCs w:val="22"/>
          <w:lang w:val="de-DE"/>
        </w:rPr>
        <w:tab/>
      </w:r>
      <w:sdt>
        <w:sdtPr>
          <w:rPr>
            <w:rFonts w:ascii="Arial Narrow" w:hAnsi="Arial Narrow"/>
            <w:snapToGrid/>
            <w:sz w:val="18"/>
            <w:lang w:val="en-GB"/>
          </w:rPr>
          <w:alias w:val="Name, Vorname"/>
          <w:tag w:val="Name, Vorname"/>
          <w:id w:val="-1809322517"/>
        </w:sdtPr>
        <w:sdtEndPr/>
        <w:sdtContent>
          <w:r w:rsidR="002013B8">
            <w:rPr>
              <w:rFonts w:ascii="Arial Narrow" w:hAnsi="Arial Narrow"/>
              <w:snapToGrid/>
              <w:sz w:val="18"/>
              <w:lang w:val="en-GB"/>
            </w:rPr>
            <w:t>Dr. Sebastian Krumpel</w:t>
          </w:r>
          <w:r w:rsidR="006023F2" w:rsidRPr="00FB4FBA">
            <w:rPr>
              <w:rFonts w:ascii="Arial Narrow" w:hAnsi="Arial Narrow"/>
              <w:snapToGrid/>
              <w:sz w:val="18"/>
              <w:lang w:val="en-GB"/>
            </w:rPr>
            <w:t>/</w:t>
          </w:r>
          <w:r w:rsidR="008D2264" w:rsidRPr="00FB4FBA">
            <w:rPr>
              <w:rFonts w:ascii="Arial Narrow" w:hAnsi="Arial Narrow"/>
              <w:snapToGrid/>
              <w:sz w:val="18"/>
              <w:lang w:val="en-GB"/>
            </w:rPr>
            <w:t xml:space="preserve"> Erasmus</w:t>
          </w:r>
          <w:r w:rsidR="007A3BF7" w:rsidRPr="00FB4FBA">
            <w:rPr>
              <w:rFonts w:ascii="Arial Narrow" w:hAnsi="Arial Narrow"/>
              <w:snapToGrid/>
              <w:sz w:val="18"/>
              <w:lang w:val="en-GB"/>
            </w:rPr>
            <w:t>+</w:t>
          </w:r>
          <w:r w:rsidR="008D2264" w:rsidRPr="00FB4FBA">
            <w:rPr>
              <w:rFonts w:ascii="Arial Narrow" w:hAnsi="Arial Narrow"/>
              <w:snapToGrid/>
              <w:sz w:val="18"/>
              <w:lang w:val="en-GB"/>
            </w:rPr>
            <w:t xml:space="preserve"> </w:t>
          </w:r>
          <w:r w:rsidR="00415CB4" w:rsidRPr="00FB4FBA">
            <w:rPr>
              <w:rFonts w:ascii="Arial Narrow" w:hAnsi="Arial Narrow"/>
              <w:snapToGrid/>
              <w:sz w:val="18"/>
              <w:lang w:val="en-GB"/>
            </w:rPr>
            <w:t>Coordinator</w:t>
          </w:r>
        </w:sdtContent>
      </w:sdt>
    </w:p>
    <w:p w14:paraId="1D030586" w14:textId="77777777" w:rsidR="008D2264" w:rsidRPr="00FB4FBA" w:rsidRDefault="008D2264" w:rsidP="008D2264">
      <w:pPr>
        <w:tabs>
          <w:tab w:val="left" w:pos="4962"/>
        </w:tabs>
        <w:spacing w:line="360" w:lineRule="auto"/>
        <w:rPr>
          <w:rFonts w:ascii="Arial Narrow" w:hAnsi="Arial Narrow"/>
          <w:snapToGrid/>
          <w:sz w:val="18"/>
          <w:lang w:val="en-GB"/>
        </w:rPr>
      </w:pPr>
      <w:r w:rsidRPr="00FB4FBA">
        <w:rPr>
          <w:rFonts w:ascii="Arial Narrow" w:hAnsi="Arial Narrow"/>
          <w:noProof/>
          <w:snapToGrid/>
          <w:sz w:val="18"/>
          <w:lang w:val="en-GB" w:eastAsia="ja-JP"/>
        </w:rPr>
        <mc:AlternateContent>
          <mc:Choice Requires="wps">
            <w:drawing>
              <wp:anchor distT="0" distB="0" distL="114300" distR="114300" simplePos="0" relativeHeight="251666432" behindDoc="0" locked="0" layoutInCell="1" allowOverlap="1" wp14:anchorId="6DA25CE3" wp14:editId="08D26A74">
                <wp:simplePos x="0" y="0"/>
                <wp:positionH relativeFrom="column">
                  <wp:posOffset>3115945</wp:posOffset>
                </wp:positionH>
                <wp:positionV relativeFrom="paragraph">
                  <wp:posOffset>38100</wp:posOffset>
                </wp:positionV>
                <wp:extent cx="2714625" cy="5048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4D075" id="Rechteck 4" o:spid="_x0000_s1026" style="position:absolute;margin-left:245.35pt;margin-top:3pt;width:213.75pt;height:3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" fillcolor="white [3201]" strokecolor="black [3213]" strokeweight=".25pt"/>
            </w:pict>
          </mc:Fallback>
        </mc:AlternateContent>
      </w:r>
      <w:r w:rsidRPr="00FB4FBA">
        <w:rPr>
          <w:rFonts w:ascii="Arial Narrow" w:hAnsi="Arial Narrow"/>
          <w:noProof/>
          <w:snapToGrid/>
          <w:sz w:val="18"/>
          <w:lang w:val="en-GB" w:eastAsia="ja-JP"/>
        </w:rPr>
        <mc:AlternateContent>
          <mc:Choice Requires="wps">
            <w:drawing>
              <wp:anchor distT="0" distB="0" distL="114300" distR="114300" simplePos="0" relativeHeight="251663360" behindDoc="0" locked="0" layoutInCell="1" allowOverlap="1" wp14:anchorId="0B4A8C88" wp14:editId="45FDED36">
                <wp:simplePos x="0" y="0"/>
                <wp:positionH relativeFrom="column">
                  <wp:posOffset>23495</wp:posOffset>
                </wp:positionH>
                <wp:positionV relativeFrom="paragraph">
                  <wp:posOffset>36830</wp:posOffset>
                </wp:positionV>
                <wp:extent cx="2714625" cy="5048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EBF2B7" id="Rechteck 2" o:spid="_x0000_s1026" style="position:absolute;margin-left:1.85pt;margin-top:2.9pt;width:213.75pt;height:3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" fillcolor="white [3201]" strokecolor="black [3213]" strokeweight=".25pt"/>
            </w:pict>
          </mc:Fallback>
        </mc:AlternateContent>
      </w:r>
    </w:p>
    <w:p w14:paraId="17F79975" w14:textId="77777777" w:rsidR="008D2264" w:rsidRPr="00FB4FBA" w:rsidRDefault="008D2264" w:rsidP="008D2264">
      <w:pPr>
        <w:tabs>
          <w:tab w:val="left" w:pos="4962"/>
        </w:tabs>
        <w:spacing w:line="360" w:lineRule="auto"/>
        <w:rPr>
          <w:rFonts w:ascii="Arial Narrow" w:hAnsi="Arial Narrow"/>
          <w:snapToGrid/>
          <w:sz w:val="18"/>
          <w:szCs w:val="22"/>
          <w:lang w:val="en-GB"/>
        </w:rPr>
      </w:pPr>
    </w:p>
    <w:p w14:paraId="10C6E4B0" w14:textId="77777777" w:rsidR="008D2264" w:rsidRPr="00FB4FBA" w:rsidRDefault="008D2264" w:rsidP="008D2264">
      <w:pPr>
        <w:tabs>
          <w:tab w:val="left" w:pos="4962"/>
        </w:tabs>
        <w:spacing w:line="360" w:lineRule="auto"/>
        <w:rPr>
          <w:rFonts w:ascii="Arial Narrow" w:hAnsi="Arial Narrow"/>
          <w:snapToGrid/>
          <w:sz w:val="18"/>
          <w:lang w:val="en-GB"/>
        </w:rPr>
      </w:pPr>
    </w:p>
    <w:p w14:paraId="393FFCD8" w14:textId="5197FAFC" w:rsidR="008D2264" w:rsidRPr="00FB4FBA" w:rsidRDefault="00263818" w:rsidP="008D2264">
      <w:pPr>
        <w:tabs>
          <w:tab w:val="left" w:pos="4962"/>
        </w:tabs>
        <w:spacing w:line="360" w:lineRule="auto"/>
        <w:rPr>
          <w:rFonts w:ascii="Arial Narrow" w:hAnsi="Arial Narrow"/>
          <w:snapToGrid/>
          <w:sz w:val="12"/>
          <w:lang w:val="en-GB"/>
        </w:rPr>
      </w:pPr>
      <w:r w:rsidRPr="00FB4FBA">
        <w:rPr>
          <w:rFonts w:ascii="Arial Narrow" w:hAnsi="Arial Narrow"/>
          <w:snapToGrid/>
          <w:lang w:val="en-GB"/>
        </w:rPr>
        <w:t xml:space="preserve">Done at </w:t>
      </w:r>
      <w:r w:rsidR="003649F8" w:rsidRPr="00FB4FBA">
        <w:rPr>
          <w:rFonts w:ascii="Arial Narrow" w:hAnsi="Arial Narrow"/>
          <w:snapToGrid/>
          <w:lang w:val="en-GB"/>
        </w:rPr>
        <w:t>________________</w:t>
      </w:r>
      <w:r w:rsidR="00415CB4" w:rsidRPr="00FB4FBA">
        <w:rPr>
          <w:rFonts w:ascii="Arial Narrow" w:hAnsi="Arial Narrow"/>
          <w:snapToGrid/>
          <w:lang w:val="en-GB"/>
        </w:rPr>
        <w:t>, date</w:t>
      </w:r>
      <w:r w:rsidR="00E71B06" w:rsidRPr="00FB4FBA">
        <w:rPr>
          <w:rFonts w:ascii="Arial Narrow" w:hAnsi="Arial Narrow"/>
          <w:snapToGrid/>
          <w:lang w:val="en-GB"/>
        </w:rPr>
        <w:t xml:space="preserve"> ____________________</w:t>
      </w:r>
      <w:r w:rsidR="008D2264" w:rsidRPr="00FB4FBA">
        <w:rPr>
          <w:rFonts w:ascii="Arial Narrow" w:hAnsi="Arial Narrow"/>
          <w:snapToGrid/>
          <w:sz w:val="12"/>
          <w:lang w:val="en-GB"/>
        </w:rPr>
        <w:tab/>
      </w:r>
      <w:r w:rsidR="003649F8" w:rsidRPr="00FB4FBA">
        <w:rPr>
          <w:rFonts w:ascii="Arial Narrow" w:hAnsi="Arial Narrow"/>
          <w:snapToGrid/>
          <w:lang w:val="en-GB"/>
        </w:rPr>
        <w:t>Done at G</w:t>
      </w:r>
      <w:r w:rsidR="00415CB4" w:rsidRPr="00FB4FBA">
        <w:rPr>
          <w:rFonts w:ascii="Arial Narrow" w:hAnsi="Arial Narrow"/>
          <w:snapToGrid/>
          <w:lang w:val="en-GB"/>
        </w:rPr>
        <w:t>reifswald, date</w:t>
      </w:r>
      <w:r w:rsidR="008D2264" w:rsidRPr="00FB4FBA">
        <w:rPr>
          <w:rFonts w:ascii="Arial Narrow" w:hAnsi="Arial Narrow"/>
          <w:snapToGrid/>
          <w:lang w:val="en-GB"/>
        </w:rPr>
        <w:t xml:space="preserve"> ____________________</w:t>
      </w:r>
    </w:p>
    <w:sectPr w:rsidR="008D2264" w:rsidRPr="00FB4FBA" w:rsidSect="00F974D6">
      <w:footerReference w:type="default" r:id="rId9"/>
      <w:headerReference w:type="first" r:id="rId10"/>
      <w:footerReference w:type="first" r:id="rId11"/>
      <w:type w:val="continuous"/>
      <w:pgSz w:w="11906" w:h="16838"/>
      <w:pgMar w:top="1440" w:right="1134" w:bottom="1440" w:left="1134"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EACA" w14:textId="77777777" w:rsidR="004232E6" w:rsidRDefault="004232E6">
      <w:r>
        <w:separator/>
      </w:r>
    </w:p>
  </w:endnote>
  <w:endnote w:type="continuationSeparator" w:id="0">
    <w:p w14:paraId="3FE89DF7" w14:textId="77777777" w:rsidR="004232E6" w:rsidRDefault="0042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7 Cn L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UM Neue Helvetica">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8D8B" w14:textId="77777777" w:rsidR="00776FAF" w:rsidRPr="00327872" w:rsidRDefault="00776FAF" w:rsidP="00327872">
    <w:pPr>
      <w:pStyle w:val="Fuzeile"/>
      <w:framePr w:wrap="around" w:vAnchor="text" w:hAnchor="margin" w:xAlign="center" w:y="1"/>
      <w:jc w:val="both"/>
      <w:rPr>
        <w:rStyle w:val="Seitenzahl"/>
        <w:rFonts w:ascii="Arial Narrow" w:hAnsi="Arial Narrow"/>
      </w:rPr>
    </w:pPr>
    <w:r w:rsidRPr="00327872">
      <w:rPr>
        <w:rStyle w:val="Seitenzahl"/>
        <w:rFonts w:ascii="Arial Narrow" w:hAnsi="Arial Narrow"/>
      </w:rPr>
      <w:fldChar w:fldCharType="begin"/>
    </w:r>
    <w:r w:rsidRPr="00327872">
      <w:rPr>
        <w:rStyle w:val="Seitenzahl"/>
        <w:rFonts w:ascii="Arial Narrow" w:hAnsi="Arial Narrow"/>
      </w:rPr>
      <w:instrText xml:space="preserve">PAGE  </w:instrText>
    </w:r>
    <w:r w:rsidRPr="00327872">
      <w:rPr>
        <w:rStyle w:val="Seitenzahl"/>
        <w:rFonts w:ascii="Arial Narrow" w:hAnsi="Arial Narrow"/>
      </w:rPr>
      <w:fldChar w:fldCharType="separate"/>
    </w:r>
    <w:r w:rsidRPr="00327872">
      <w:rPr>
        <w:rStyle w:val="Seitenzahl"/>
        <w:rFonts w:ascii="Arial Narrow" w:hAnsi="Arial Narrow"/>
        <w:noProof/>
      </w:rPr>
      <w:t>4</w:t>
    </w:r>
    <w:r w:rsidRPr="00327872">
      <w:rPr>
        <w:rStyle w:val="Seitenzahl"/>
        <w:rFonts w:ascii="Arial Narrow" w:hAnsi="Arial Narrow"/>
      </w:rPr>
      <w:fldChar w:fldCharType="end"/>
    </w:r>
  </w:p>
  <w:p w14:paraId="3C64F918" w14:textId="77777777" w:rsidR="00776FAF" w:rsidRDefault="00776FAF">
    <w:pPr>
      <w:pStyle w:val="Fuzeile"/>
      <w:ind w:right="3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84548"/>
      <w:docPartObj>
        <w:docPartGallery w:val="Page Numbers (Bottom of Page)"/>
        <w:docPartUnique/>
      </w:docPartObj>
    </w:sdtPr>
    <w:sdtEndPr>
      <w:rPr>
        <w:rFonts w:ascii="Arial Narrow" w:hAnsi="Arial Narrow"/>
      </w:rPr>
    </w:sdtEndPr>
    <w:sdtContent>
      <w:p w14:paraId="5C5505DD" w14:textId="4FD7F653" w:rsidR="007F6DAB" w:rsidRPr="007F6DAB" w:rsidRDefault="007F6DAB">
        <w:pPr>
          <w:pStyle w:val="Fuzeile"/>
          <w:jc w:val="center"/>
          <w:rPr>
            <w:rFonts w:ascii="Arial Narrow" w:hAnsi="Arial Narrow"/>
          </w:rPr>
        </w:pPr>
        <w:r w:rsidRPr="007F6DAB">
          <w:rPr>
            <w:rFonts w:ascii="Arial Narrow" w:hAnsi="Arial Narrow"/>
          </w:rPr>
          <w:fldChar w:fldCharType="begin"/>
        </w:r>
        <w:r w:rsidRPr="007F6DAB">
          <w:rPr>
            <w:rFonts w:ascii="Arial Narrow" w:hAnsi="Arial Narrow"/>
          </w:rPr>
          <w:instrText>PAGE   \* MERGEFORMAT</w:instrText>
        </w:r>
        <w:r w:rsidRPr="007F6DAB">
          <w:rPr>
            <w:rFonts w:ascii="Arial Narrow" w:hAnsi="Arial Narrow"/>
          </w:rPr>
          <w:fldChar w:fldCharType="separate"/>
        </w:r>
        <w:r w:rsidRPr="007F6DAB">
          <w:rPr>
            <w:rFonts w:ascii="Arial Narrow" w:hAnsi="Arial Narrow"/>
            <w:lang w:val="de-DE"/>
          </w:rPr>
          <w:t>2</w:t>
        </w:r>
        <w:r w:rsidRPr="007F6DAB">
          <w:rPr>
            <w:rFonts w:ascii="Arial Narrow" w:hAnsi="Arial Narrow"/>
          </w:rPr>
          <w:fldChar w:fldCharType="end"/>
        </w:r>
      </w:p>
    </w:sdtContent>
  </w:sdt>
  <w:p w14:paraId="61AA824D" w14:textId="77777777" w:rsidR="007F6DAB" w:rsidRDefault="007F6D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47B9" w14:textId="77777777" w:rsidR="004232E6" w:rsidRDefault="004232E6">
      <w:r>
        <w:separator/>
      </w:r>
    </w:p>
  </w:footnote>
  <w:footnote w:type="continuationSeparator" w:id="0">
    <w:p w14:paraId="1A73F2A6" w14:textId="77777777" w:rsidR="004232E6" w:rsidRDefault="004232E6">
      <w:r>
        <w:continuationSeparator/>
      </w:r>
    </w:p>
  </w:footnote>
  <w:footnote w:id="1">
    <w:p w14:paraId="0FCED60D" w14:textId="49D4FFED" w:rsidR="00776FAF" w:rsidRPr="00FB4FBA" w:rsidRDefault="00776FAF" w:rsidP="00FB4FBA">
      <w:pPr>
        <w:ind w:left="142" w:hanging="142"/>
        <w:rPr>
          <w:rFonts w:ascii="Arial Narrow" w:hAnsi="Arial Narrow"/>
          <w:sz w:val="16"/>
          <w:szCs w:val="16"/>
          <w:lang w:val="en-GB"/>
        </w:rPr>
      </w:pPr>
      <w:r w:rsidRPr="00626BDD">
        <w:rPr>
          <w:rStyle w:val="Funotenzeichen"/>
          <w:rFonts w:ascii="Arial Narrow" w:hAnsi="Arial Narrow"/>
          <w:sz w:val="16"/>
          <w:szCs w:val="16"/>
          <w:lang w:val="en-GB"/>
        </w:rPr>
        <w:footnoteRef/>
      </w:r>
      <w:r w:rsidRPr="00626BDD">
        <w:rPr>
          <w:rFonts w:ascii="Arial Narrow" w:hAnsi="Arial Narrow"/>
          <w:sz w:val="16"/>
          <w:szCs w:val="16"/>
          <w:lang w:val="en-GB"/>
        </w:rPr>
        <w:t xml:space="preserve"> The participation on an intensive language course before the official mobility is also financially supported (also at external institutions in the host country) (interruption between the end of the course and the start of the mobility up to a maximum of 7 days).</w:t>
      </w:r>
    </w:p>
  </w:footnote>
  <w:footnote w:id="2">
    <w:p w14:paraId="73AFE20C" w14:textId="77777777" w:rsidR="0084244C" w:rsidRPr="0025490F" w:rsidRDefault="0084244C" w:rsidP="0084244C">
      <w:pPr>
        <w:pStyle w:val="Funotentext"/>
        <w:spacing w:after="0"/>
        <w:ind w:left="142" w:hanging="142"/>
        <w:contextualSpacing/>
        <w:rPr>
          <w:rFonts w:ascii="Arial Narrow" w:hAnsi="Arial Narrow"/>
          <w:sz w:val="16"/>
          <w:szCs w:val="16"/>
          <w:lang w:val="en-US"/>
        </w:rPr>
      </w:pPr>
      <w:r w:rsidRPr="00F02CDA">
        <w:rPr>
          <w:rStyle w:val="Funotenzeichen"/>
          <w:rFonts w:ascii="Arial Narrow" w:hAnsi="Arial Narrow"/>
          <w:sz w:val="16"/>
          <w:szCs w:val="16"/>
          <w:lang w:val="de-DE"/>
        </w:rPr>
        <w:footnoteRef/>
      </w:r>
      <w:r w:rsidRPr="0025490F">
        <w:rPr>
          <w:rFonts w:ascii="Arial Narrow" w:hAnsi="Arial Narrow"/>
          <w:sz w:val="16"/>
          <w:szCs w:val="16"/>
          <w:lang w:val="en-US"/>
        </w:rPr>
        <w:t xml:space="preserve"> It is not compulsory to circulate documents with original signatures for Annex 1 of this agreement: scanned copies of signatures and electronic signatures may be accepted (including via the Erasmus Without Paper Network), depending on the national legislation or institutional regulations.</w:t>
      </w:r>
    </w:p>
  </w:footnote>
  <w:footnote w:id="3">
    <w:p w14:paraId="6EE2915D" w14:textId="4CFEEA12" w:rsidR="00776FAF" w:rsidRPr="00D638A1" w:rsidRDefault="00776FAF" w:rsidP="00D638A1">
      <w:pPr>
        <w:pStyle w:val="Funotentext"/>
        <w:spacing w:after="0"/>
        <w:ind w:left="142" w:hanging="142"/>
        <w:contextualSpacing/>
        <w:rPr>
          <w:lang w:val="en-GB"/>
        </w:rPr>
      </w:pPr>
      <w:r w:rsidRPr="00D638A1">
        <w:rPr>
          <w:rStyle w:val="Funotenzeichen"/>
          <w:rFonts w:ascii="Arial Narrow" w:hAnsi="Arial Narrow"/>
          <w:color w:val="000000" w:themeColor="text1"/>
          <w:sz w:val="16"/>
          <w:szCs w:val="16"/>
          <w:lang w:val="en-GB"/>
        </w:rPr>
        <w:footnoteRef/>
      </w:r>
      <w:r w:rsidRPr="00D638A1">
        <w:rPr>
          <w:rFonts w:ascii="Arial Narrow" w:hAnsi="Arial Narrow"/>
          <w:color w:val="000000" w:themeColor="text1"/>
          <w:sz w:val="16"/>
          <w:szCs w:val="16"/>
          <w:lang w:val="en-GB"/>
        </w:rPr>
        <w:t xml:space="preserve"> Students of state examination programs have a total Erasmus quota of 24 months at their disposal, with a maximum mobility period of 12 months </w:t>
      </w:r>
      <w:r>
        <w:rPr>
          <w:rFonts w:ascii="Arial Narrow" w:hAnsi="Arial Narrow"/>
          <w:color w:val="000000" w:themeColor="text1"/>
          <w:sz w:val="16"/>
          <w:szCs w:val="16"/>
          <w:lang w:val="en-GB"/>
        </w:rPr>
        <w:t>at one institution</w:t>
      </w:r>
      <w:r w:rsidRPr="00D638A1">
        <w:rPr>
          <w:rFonts w:ascii="Arial Narrow" w:hAnsi="Arial Narrow"/>
          <w:color w:val="000000" w:themeColor="text1"/>
          <w:sz w:val="16"/>
          <w:szCs w:val="16"/>
          <w:lang w:val="en-GB"/>
        </w:rPr>
        <w:t>.</w:t>
      </w:r>
    </w:p>
  </w:footnote>
  <w:footnote w:id="4">
    <w:p w14:paraId="3C834164" w14:textId="33095F8D" w:rsidR="00776FAF" w:rsidRPr="00FF1E82" w:rsidRDefault="00776FAF" w:rsidP="00FF1E82">
      <w:pPr>
        <w:pStyle w:val="Funotentext"/>
        <w:spacing w:after="0"/>
        <w:contextualSpacing/>
        <w:rPr>
          <w:rFonts w:ascii="Arial Narrow" w:hAnsi="Arial Narrow"/>
          <w:sz w:val="16"/>
          <w:szCs w:val="16"/>
        </w:rPr>
      </w:pPr>
      <w:r w:rsidRPr="00FF1E82">
        <w:rPr>
          <w:rStyle w:val="Funotenzeichen"/>
          <w:rFonts w:ascii="Arial Narrow" w:hAnsi="Arial Narrow"/>
          <w:sz w:val="16"/>
          <w:szCs w:val="16"/>
        </w:rPr>
        <w:footnoteRef/>
      </w:r>
      <w:r w:rsidRPr="00FF1E82">
        <w:rPr>
          <w:rFonts w:ascii="Arial Narrow" w:hAnsi="Arial Narrow"/>
          <w:sz w:val="16"/>
          <w:szCs w:val="16"/>
        </w:rPr>
        <w:t xml:space="preserve"> </w:t>
      </w:r>
      <w:r w:rsidRPr="00C43ECF">
        <w:rPr>
          <w:rFonts w:ascii="Arial Narrow" w:hAnsi="Arial Narrow"/>
          <w:sz w:val="16"/>
          <w:szCs w:val="16"/>
          <w:lang w:val="en-GB"/>
        </w:rPr>
        <w:t>Includes</w:t>
      </w:r>
      <w:r>
        <w:rPr>
          <w:rFonts w:ascii="Arial Narrow" w:hAnsi="Arial Narrow"/>
          <w:sz w:val="16"/>
          <w:szCs w:val="16"/>
          <w:lang w:val="en-GB"/>
        </w:rPr>
        <w:t>,</w:t>
      </w:r>
      <w:r w:rsidRPr="00C43ECF">
        <w:rPr>
          <w:rFonts w:ascii="Arial Narrow" w:hAnsi="Arial Narrow"/>
          <w:sz w:val="16"/>
          <w:szCs w:val="16"/>
          <w:lang w:val="en-GB"/>
        </w:rPr>
        <w:t xml:space="preserve"> if applicable, travel days and </w:t>
      </w:r>
      <w:r>
        <w:rPr>
          <w:rFonts w:ascii="Arial Narrow" w:hAnsi="Arial Narrow"/>
          <w:sz w:val="16"/>
          <w:szCs w:val="16"/>
          <w:lang w:val="en-GB"/>
        </w:rPr>
        <w:t xml:space="preserve">days for </w:t>
      </w:r>
      <w:r w:rsidRPr="00C43ECF">
        <w:rPr>
          <w:rFonts w:ascii="Arial Narrow" w:hAnsi="Arial Narrow"/>
          <w:sz w:val="16"/>
          <w:szCs w:val="16"/>
          <w:lang w:val="en-GB"/>
        </w:rPr>
        <w:t>green travel and are considered in addition to the days of stay or funding specified in Article 2.3.</w:t>
      </w:r>
    </w:p>
  </w:footnote>
  <w:footnote w:id="5">
    <w:p w14:paraId="0BC36170" w14:textId="77777777" w:rsidR="006E5424" w:rsidRPr="00C43ECF" w:rsidRDefault="006E5424" w:rsidP="006E5424">
      <w:pPr>
        <w:pStyle w:val="Funotentext"/>
        <w:spacing w:after="0"/>
        <w:ind w:left="142" w:hanging="142"/>
        <w:contextualSpacing/>
        <w:rPr>
          <w:rFonts w:ascii="Arial Narrow" w:hAnsi="Arial Narrow"/>
          <w:color w:val="000000" w:themeColor="text1"/>
          <w:sz w:val="16"/>
          <w:szCs w:val="16"/>
        </w:rPr>
      </w:pPr>
      <w:r w:rsidRPr="00C43ECF">
        <w:rPr>
          <w:rStyle w:val="Funotenzeichen"/>
          <w:rFonts w:ascii="Arial Narrow" w:hAnsi="Arial Narrow"/>
          <w:color w:val="000000" w:themeColor="text1"/>
          <w:sz w:val="16"/>
          <w:szCs w:val="16"/>
        </w:rPr>
        <w:footnoteRef/>
      </w:r>
      <w:r w:rsidRPr="00C43ECF">
        <w:rPr>
          <w:rFonts w:ascii="Arial Narrow" w:hAnsi="Arial Narrow"/>
          <w:color w:val="000000" w:themeColor="text1"/>
          <w:sz w:val="16"/>
          <w:szCs w:val="16"/>
        </w:rPr>
        <w:t xml:space="preserve"> </w:t>
      </w:r>
      <w:r w:rsidRPr="00F06D6F">
        <w:rPr>
          <w:rFonts w:ascii="Arial Narrow" w:hAnsi="Arial Narrow"/>
          <w:color w:val="000000" w:themeColor="text1"/>
          <w:sz w:val="16"/>
          <w:szCs w:val="16"/>
          <w:lang w:val="en-US"/>
        </w:rPr>
        <w:t>Traveling with your own child, degree of disability of at least 20, chronic illnesses (proof by identity card, decision of the state social welfare office or medical certificate), first-time graduates, employed students. If at least one of these points applies to you, please also submit the completed Declaration of Honor to the Erasmus Office. The template can be found on the form website.</w:t>
      </w:r>
      <w:r w:rsidRPr="00C43ECF">
        <w:rPr>
          <w:rFonts w:ascii="Arial Narrow" w:hAnsi="Arial Narrow"/>
          <w:color w:val="000000" w:themeColor="text1"/>
          <w:sz w:val="16"/>
          <w:szCs w:val="16"/>
          <w:lang w:val="en-US"/>
        </w:rPr>
        <w:t xml:space="preserve"> </w:t>
      </w:r>
    </w:p>
  </w:footnote>
  <w:footnote w:id="6">
    <w:p w14:paraId="617DB172" w14:textId="77777777" w:rsidR="006E5424" w:rsidRPr="00C43ECF" w:rsidRDefault="006E5424" w:rsidP="006E5424">
      <w:pPr>
        <w:pStyle w:val="Funotentext"/>
        <w:spacing w:after="0"/>
        <w:ind w:left="142" w:hanging="142"/>
        <w:contextualSpacing/>
        <w:rPr>
          <w:rFonts w:ascii="Arial Narrow" w:hAnsi="Arial Narrow"/>
          <w:color w:val="000000" w:themeColor="text1"/>
          <w:sz w:val="16"/>
          <w:szCs w:val="16"/>
        </w:rPr>
      </w:pPr>
      <w:r w:rsidRPr="00C43ECF">
        <w:rPr>
          <w:rStyle w:val="Funotenzeichen"/>
          <w:rFonts w:ascii="Arial Narrow" w:hAnsi="Arial Narrow"/>
          <w:color w:val="000000" w:themeColor="text1"/>
          <w:sz w:val="16"/>
          <w:szCs w:val="16"/>
        </w:rPr>
        <w:footnoteRef/>
      </w:r>
      <w:r w:rsidRPr="00C43ECF">
        <w:rPr>
          <w:rFonts w:ascii="Arial Narrow" w:hAnsi="Arial Narrow"/>
          <w:color w:val="000000" w:themeColor="text1"/>
          <w:sz w:val="16"/>
          <w:szCs w:val="16"/>
        </w:rPr>
        <w:t xml:space="preserve"> </w:t>
      </w:r>
      <w:r w:rsidRPr="00F06D6F">
        <w:rPr>
          <w:rFonts w:ascii="Arial Narrow" w:hAnsi="Arial Narrow"/>
          <w:color w:val="000000" w:themeColor="text1"/>
          <w:sz w:val="16"/>
          <w:szCs w:val="16"/>
          <w:lang w:val="en-US"/>
        </w:rPr>
        <w:t>Traveling with your own child, degree of disability of at least 20, chronic illnesses (proof by identity card, decision of the state social welfare office or medical certificate), first-time graduates, employed students. If at least one of these points applies to you, please also submit the completed Declaration of Honor to the Erasmus Office. The template can be found on the form website.</w:t>
      </w:r>
      <w:r w:rsidRPr="00C43ECF">
        <w:rPr>
          <w:rFonts w:ascii="Arial Narrow" w:hAnsi="Arial Narrow"/>
          <w:color w:val="000000" w:themeColor="text1"/>
          <w:sz w:val="16"/>
          <w:szCs w:val="16"/>
          <w:lang w:val="en-US"/>
        </w:rPr>
        <w:t xml:space="preserve"> One-time 100 EUR for stays of less than 15 days, for stays of 15 days or more one-time 150 EUR.</w:t>
      </w:r>
    </w:p>
  </w:footnote>
  <w:footnote w:id="7">
    <w:p w14:paraId="2E0D3F40" w14:textId="77777777" w:rsidR="006E5424" w:rsidRPr="007F6DAB" w:rsidRDefault="006E5424" w:rsidP="006E5424">
      <w:pPr>
        <w:pStyle w:val="Funotentext"/>
        <w:spacing w:after="0"/>
        <w:contextualSpacing/>
        <w:rPr>
          <w:color w:val="000000" w:themeColor="text1"/>
        </w:rPr>
      </w:pPr>
      <w:r w:rsidRPr="00C43ECF">
        <w:rPr>
          <w:rStyle w:val="Funotenzeichen"/>
          <w:rFonts w:ascii="Arial Narrow" w:hAnsi="Arial Narrow"/>
          <w:color w:val="000000" w:themeColor="text1"/>
          <w:sz w:val="16"/>
          <w:szCs w:val="16"/>
        </w:rPr>
        <w:footnoteRef/>
      </w:r>
      <w:r w:rsidRPr="00C43ECF">
        <w:rPr>
          <w:rFonts w:ascii="Arial Narrow" w:hAnsi="Arial Narrow"/>
          <w:color w:val="000000" w:themeColor="text1"/>
          <w:sz w:val="16"/>
          <w:szCs w:val="16"/>
        </w:rPr>
        <w:t xml:space="preserve"> </w:t>
      </w:r>
      <w:r w:rsidRPr="00C06735">
        <w:rPr>
          <w:rFonts w:ascii="Arial Narrow" w:hAnsi="Arial Narrow" w:cs="Arial"/>
          <w:color w:val="000000" w:themeColor="text1"/>
          <w:sz w:val="16"/>
          <w:szCs w:val="16"/>
          <w:lang w:val="en-US"/>
        </w:rPr>
        <w:t>Please attach Declaration of Honor (digital form/scan sufficient). The template can be found on the website.</w:t>
      </w:r>
    </w:p>
  </w:footnote>
  <w:footnote w:id="8">
    <w:p w14:paraId="0CF65B96" w14:textId="77777777" w:rsidR="00776FAF" w:rsidRPr="00626BDD" w:rsidRDefault="00776FAF" w:rsidP="00FF1E82">
      <w:pPr>
        <w:pStyle w:val="Funotentext"/>
        <w:spacing w:after="0"/>
        <w:ind w:left="142" w:hanging="142"/>
        <w:contextualSpacing/>
        <w:rPr>
          <w:sz w:val="16"/>
          <w:szCs w:val="16"/>
          <w:lang w:val="en-GB"/>
        </w:rPr>
      </w:pPr>
      <w:r w:rsidRPr="00FF1E82">
        <w:rPr>
          <w:rStyle w:val="Funotenzeichen"/>
          <w:rFonts w:ascii="Arial Narrow" w:hAnsi="Arial Narrow"/>
          <w:sz w:val="16"/>
          <w:szCs w:val="16"/>
          <w:lang w:val="en-GB"/>
        </w:rPr>
        <w:footnoteRef/>
      </w:r>
      <w:r w:rsidRPr="00FF1E82">
        <w:rPr>
          <w:rFonts w:ascii="Arial Narrow" w:hAnsi="Arial Narrow"/>
          <w:sz w:val="16"/>
          <w:szCs w:val="16"/>
          <w:lang w:val="en-GB"/>
        </w:rPr>
        <w:t xml:space="preserve"> There is the possibility</w:t>
      </w:r>
      <w:r w:rsidRPr="00626BDD">
        <w:rPr>
          <w:rFonts w:ascii="Arial Narrow" w:hAnsi="Arial Narrow"/>
          <w:sz w:val="16"/>
          <w:szCs w:val="16"/>
          <w:lang w:val="en-GB"/>
        </w:rPr>
        <w:t xml:space="preserve"> of taking part in the group insurance of the DAAD at the participant's own expense. Health / accident and liability insurance are included. More information from the DAAD, insurance office Tel: +49 228 882 294 or </w:t>
      </w:r>
      <w:hyperlink r:id="rId1" w:history="1">
        <w:r w:rsidRPr="00626BDD">
          <w:rPr>
            <w:rStyle w:val="Hyperlink"/>
            <w:rFonts w:ascii="Arial Narrow" w:hAnsi="Arial Narrow" w:cs="Arial"/>
            <w:sz w:val="16"/>
            <w:szCs w:val="16"/>
            <w:lang w:val="en-GB"/>
          </w:rPr>
          <w:t>https://www.daad.de/versicherung/allgemein/bedingungen/de/14380-daad-versicherung-zielland-ausland/</w:t>
        </w:r>
      </w:hyperlink>
    </w:p>
  </w:footnote>
  <w:footnote w:id="9">
    <w:p w14:paraId="62243912" w14:textId="02F76070" w:rsidR="00776FAF" w:rsidRPr="00B62D98" w:rsidRDefault="00776FAF" w:rsidP="00B62D98">
      <w:pPr>
        <w:ind w:left="142" w:hanging="142"/>
        <w:contextualSpacing/>
        <w:rPr>
          <w:rFonts w:ascii="Arial Narrow" w:hAnsi="Arial Narrow"/>
          <w:color w:val="000000" w:themeColor="text1"/>
          <w:sz w:val="16"/>
          <w:szCs w:val="16"/>
          <w:lang w:val="en-US"/>
        </w:rPr>
      </w:pPr>
      <w:r w:rsidRPr="00EF7BA2">
        <w:rPr>
          <w:rStyle w:val="Funotenzeichen"/>
          <w:rFonts w:ascii="Arial Narrow" w:hAnsi="Arial Narrow"/>
          <w:color w:val="000000" w:themeColor="text1"/>
          <w:sz w:val="16"/>
          <w:szCs w:val="16"/>
        </w:rPr>
        <w:footnoteRef/>
      </w:r>
      <w:r w:rsidRPr="00EF7BA2">
        <w:rPr>
          <w:rFonts w:ascii="Arial Narrow" w:hAnsi="Arial Narrow"/>
          <w:color w:val="000000" w:themeColor="text1"/>
          <w:sz w:val="16"/>
          <w:szCs w:val="16"/>
        </w:rPr>
        <w:t xml:space="preserve"> </w:t>
      </w:r>
      <w:r w:rsidRPr="00B62D98">
        <w:rPr>
          <w:rFonts w:ascii="Arial Narrow" w:hAnsi="Arial Narrow"/>
          <w:color w:val="000000" w:themeColor="text1"/>
          <w:sz w:val="16"/>
          <w:szCs w:val="16"/>
          <w:lang w:val="en-US"/>
        </w:rPr>
        <w:t xml:space="preserve">Note: In case of mobility within the EU, the participant's national health insurance with the European Health Insurance Card also provides basic insurance coverage for the stay in another EU country. However, this basic insurance coverage may be insufficient, especially if repatriation or special medical interventions are required or in case of international mobility. Supplementary private health insurance may be required for such cases. Liability and accident insurances cover damages caused or suffered by the participant during the stay abroad. Different regulations apply for these insurances in the individual countries. The participant therefore runs the risk of not being covered by the standard conditions if, for example, he/she is not considered an employee or is not formally enrolled at the host institution. In addition to the above mentioned insurances, insurance against loss or theft of documents, tickets and luggage is recommended.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E63D" w14:textId="25CC27A3" w:rsidR="00776FAF" w:rsidRDefault="00776FAF">
    <w:pPr>
      <w:pStyle w:val="Kopfzeile"/>
    </w:pPr>
    <w:r w:rsidRPr="00F974D6">
      <w:rPr>
        <w:noProof/>
      </w:rPr>
      <w:drawing>
        <wp:anchor distT="0" distB="0" distL="114300" distR="114300" simplePos="0" relativeHeight="251660288" behindDoc="0" locked="0" layoutInCell="1" allowOverlap="1" wp14:anchorId="79CE0309" wp14:editId="70D5D7F0">
          <wp:simplePos x="0" y="0"/>
          <wp:positionH relativeFrom="margin">
            <wp:posOffset>0</wp:posOffset>
          </wp:positionH>
          <wp:positionV relativeFrom="margin">
            <wp:posOffset>-387985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4D6">
      <w:rPr>
        <w:noProof/>
      </w:rPr>
      <w:drawing>
        <wp:anchor distT="0" distB="0" distL="114300" distR="114300" simplePos="0" relativeHeight="251659264" behindDoc="1" locked="0" layoutInCell="1" allowOverlap="1" wp14:anchorId="24AA5E40" wp14:editId="457BEA58">
          <wp:simplePos x="0" y="0"/>
          <wp:positionH relativeFrom="margin">
            <wp:posOffset>4222115</wp:posOffset>
          </wp:positionH>
          <wp:positionV relativeFrom="margin">
            <wp:posOffset>-447379</wp:posOffset>
          </wp:positionV>
          <wp:extent cx="1822450" cy="556260"/>
          <wp:effectExtent l="0" t="0" r="6350" b="0"/>
          <wp:wrapThrough wrapText="bothSides">
            <wp:wrapPolygon edited="0">
              <wp:start x="0" y="0"/>
              <wp:lineTo x="0" y="20712"/>
              <wp:lineTo x="21449" y="20712"/>
              <wp:lineTo x="21449" y="0"/>
              <wp:lineTo x="0" y="0"/>
            </wp:wrapPolygon>
          </wp:wrapThrough>
          <wp:docPr id="1" name="Grafik 1" descr="Signet2018-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et2018-gro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2450" cy="556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E54FA5"/>
    <w:multiLevelType w:val="hybridMultilevel"/>
    <w:tmpl w:val="805E3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A5281"/>
    <w:multiLevelType w:val="hybridMultilevel"/>
    <w:tmpl w:val="C9569F5E"/>
    <w:lvl w:ilvl="0" w:tplc="04070001">
      <w:start w:val="1"/>
      <w:numFmt w:val="bullet"/>
      <w:lvlText w:val=""/>
      <w:lvlJc w:val="left"/>
      <w:pPr>
        <w:ind w:left="1290" w:hanging="360"/>
      </w:pPr>
      <w:rPr>
        <w:rFonts w:ascii="Symbol" w:hAnsi="Symbo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10" w15:restartNumberingAfterBreak="0">
    <w:nsid w:val="61E97AA7"/>
    <w:multiLevelType w:val="hybridMultilevel"/>
    <w:tmpl w:val="4BA0C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0"/>
  </w:num>
  <w:num w:numId="9">
    <w:abstractNumId w:val="6"/>
  </w:num>
  <w:num w:numId="10">
    <w:abstractNumId w:val="9"/>
  </w:num>
  <w:num w:numId="11">
    <w:abstractNumId w:val="10"/>
  </w:num>
  <w:num w:numId="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10742"/>
    <w:rsid w:val="000121C3"/>
    <w:rsid w:val="00012759"/>
    <w:rsid w:val="00015918"/>
    <w:rsid w:val="00023F60"/>
    <w:rsid w:val="000247F6"/>
    <w:rsid w:val="00026A5D"/>
    <w:rsid w:val="00032303"/>
    <w:rsid w:val="00032ACA"/>
    <w:rsid w:val="00034E01"/>
    <w:rsid w:val="00034F7C"/>
    <w:rsid w:val="00040EC0"/>
    <w:rsid w:val="00045C16"/>
    <w:rsid w:val="00047CBC"/>
    <w:rsid w:val="000506D8"/>
    <w:rsid w:val="000565D0"/>
    <w:rsid w:val="00063A04"/>
    <w:rsid w:val="00065470"/>
    <w:rsid w:val="0006734A"/>
    <w:rsid w:val="00067DF7"/>
    <w:rsid w:val="000758DF"/>
    <w:rsid w:val="000771D1"/>
    <w:rsid w:val="0008023E"/>
    <w:rsid w:val="0008321F"/>
    <w:rsid w:val="00083486"/>
    <w:rsid w:val="000850F4"/>
    <w:rsid w:val="0008622F"/>
    <w:rsid w:val="000912BD"/>
    <w:rsid w:val="000A0D06"/>
    <w:rsid w:val="000A2944"/>
    <w:rsid w:val="000A3C56"/>
    <w:rsid w:val="000A47CE"/>
    <w:rsid w:val="000A7007"/>
    <w:rsid w:val="000A7CB2"/>
    <w:rsid w:val="000B3D42"/>
    <w:rsid w:val="000C2287"/>
    <w:rsid w:val="000C27B5"/>
    <w:rsid w:val="000C27BD"/>
    <w:rsid w:val="000C50C7"/>
    <w:rsid w:val="000C5FD8"/>
    <w:rsid w:val="000C6290"/>
    <w:rsid w:val="000C7D70"/>
    <w:rsid w:val="000D0236"/>
    <w:rsid w:val="000D2182"/>
    <w:rsid w:val="000D29E4"/>
    <w:rsid w:val="000D4B05"/>
    <w:rsid w:val="000D6CCA"/>
    <w:rsid w:val="000E1FB5"/>
    <w:rsid w:val="000E29CC"/>
    <w:rsid w:val="000E502A"/>
    <w:rsid w:val="000E7625"/>
    <w:rsid w:val="00100991"/>
    <w:rsid w:val="001011E6"/>
    <w:rsid w:val="001015CE"/>
    <w:rsid w:val="00105F02"/>
    <w:rsid w:val="00107319"/>
    <w:rsid w:val="00112729"/>
    <w:rsid w:val="001146B7"/>
    <w:rsid w:val="00117A3E"/>
    <w:rsid w:val="0012056E"/>
    <w:rsid w:val="00120FCA"/>
    <w:rsid w:val="00121164"/>
    <w:rsid w:val="00126666"/>
    <w:rsid w:val="00127D9B"/>
    <w:rsid w:val="001314A7"/>
    <w:rsid w:val="00136B3A"/>
    <w:rsid w:val="00137EB2"/>
    <w:rsid w:val="001412B6"/>
    <w:rsid w:val="00142963"/>
    <w:rsid w:val="00145E3B"/>
    <w:rsid w:val="00146D42"/>
    <w:rsid w:val="0015162A"/>
    <w:rsid w:val="00153C54"/>
    <w:rsid w:val="00162B2C"/>
    <w:rsid w:val="00164A3F"/>
    <w:rsid w:val="00164BDD"/>
    <w:rsid w:val="001651E3"/>
    <w:rsid w:val="00165EEA"/>
    <w:rsid w:val="00166143"/>
    <w:rsid w:val="00173F1A"/>
    <w:rsid w:val="001776D8"/>
    <w:rsid w:val="00183642"/>
    <w:rsid w:val="00190898"/>
    <w:rsid w:val="00191C6F"/>
    <w:rsid w:val="001936BE"/>
    <w:rsid w:val="001941B7"/>
    <w:rsid w:val="0019426C"/>
    <w:rsid w:val="00195F7E"/>
    <w:rsid w:val="00196285"/>
    <w:rsid w:val="001A019B"/>
    <w:rsid w:val="001A0C20"/>
    <w:rsid w:val="001A34D2"/>
    <w:rsid w:val="001A551F"/>
    <w:rsid w:val="001A7791"/>
    <w:rsid w:val="001B02F7"/>
    <w:rsid w:val="001B0D5D"/>
    <w:rsid w:val="001B1BEF"/>
    <w:rsid w:val="001B253D"/>
    <w:rsid w:val="001B4342"/>
    <w:rsid w:val="001C03FA"/>
    <w:rsid w:val="001C10CB"/>
    <w:rsid w:val="001C22C7"/>
    <w:rsid w:val="001C23A9"/>
    <w:rsid w:val="001C359A"/>
    <w:rsid w:val="001C50DB"/>
    <w:rsid w:val="001C5183"/>
    <w:rsid w:val="001C5BA4"/>
    <w:rsid w:val="001C7D24"/>
    <w:rsid w:val="001D2957"/>
    <w:rsid w:val="001D3D5A"/>
    <w:rsid w:val="001D5160"/>
    <w:rsid w:val="001D5293"/>
    <w:rsid w:val="001E1465"/>
    <w:rsid w:val="001E21D0"/>
    <w:rsid w:val="001E2F88"/>
    <w:rsid w:val="001E44FB"/>
    <w:rsid w:val="001E48C6"/>
    <w:rsid w:val="001E7774"/>
    <w:rsid w:val="001E7D9A"/>
    <w:rsid w:val="001F0773"/>
    <w:rsid w:val="001F5241"/>
    <w:rsid w:val="001F59F2"/>
    <w:rsid w:val="0020039C"/>
    <w:rsid w:val="002013B7"/>
    <w:rsid w:val="002013B8"/>
    <w:rsid w:val="00201F9D"/>
    <w:rsid w:val="00203C58"/>
    <w:rsid w:val="00204B77"/>
    <w:rsid w:val="00204E80"/>
    <w:rsid w:val="00205935"/>
    <w:rsid w:val="00207117"/>
    <w:rsid w:val="002073C4"/>
    <w:rsid w:val="002125B3"/>
    <w:rsid w:val="00212834"/>
    <w:rsid w:val="00213DE4"/>
    <w:rsid w:val="00217D88"/>
    <w:rsid w:val="0022232D"/>
    <w:rsid w:val="00222A10"/>
    <w:rsid w:val="00224331"/>
    <w:rsid w:val="00225748"/>
    <w:rsid w:val="00226F95"/>
    <w:rsid w:val="0022794F"/>
    <w:rsid w:val="002314D6"/>
    <w:rsid w:val="00231FF3"/>
    <w:rsid w:val="00232198"/>
    <w:rsid w:val="00232886"/>
    <w:rsid w:val="00233226"/>
    <w:rsid w:val="00234625"/>
    <w:rsid w:val="00234A76"/>
    <w:rsid w:val="0023790E"/>
    <w:rsid w:val="00240F5F"/>
    <w:rsid w:val="002467E1"/>
    <w:rsid w:val="00246E6D"/>
    <w:rsid w:val="00251990"/>
    <w:rsid w:val="00253819"/>
    <w:rsid w:val="00254A5F"/>
    <w:rsid w:val="002570DE"/>
    <w:rsid w:val="00260483"/>
    <w:rsid w:val="0026242A"/>
    <w:rsid w:val="00263097"/>
    <w:rsid w:val="00263818"/>
    <w:rsid w:val="00263A0F"/>
    <w:rsid w:val="00266434"/>
    <w:rsid w:val="002714DF"/>
    <w:rsid w:val="00273228"/>
    <w:rsid w:val="0027564B"/>
    <w:rsid w:val="0027675B"/>
    <w:rsid w:val="002817C0"/>
    <w:rsid w:val="00282AAC"/>
    <w:rsid w:val="00282D8C"/>
    <w:rsid w:val="002833DB"/>
    <w:rsid w:val="00284AC1"/>
    <w:rsid w:val="00286FCA"/>
    <w:rsid w:val="00287457"/>
    <w:rsid w:val="002929B4"/>
    <w:rsid w:val="00296A2C"/>
    <w:rsid w:val="002A586A"/>
    <w:rsid w:val="002B1D31"/>
    <w:rsid w:val="002B2D4B"/>
    <w:rsid w:val="002B3478"/>
    <w:rsid w:val="002B5140"/>
    <w:rsid w:val="002C24E2"/>
    <w:rsid w:val="002C2C88"/>
    <w:rsid w:val="002C5586"/>
    <w:rsid w:val="002C6C96"/>
    <w:rsid w:val="002D5FD9"/>
    <w:rsid w:val="002D6B73"/>
    <w:rsid w:val="002D7C27"/>
    <w:rsid w:val="002E24F7"/>
    <w:rsid w:val="002F3579"/>
    <w:rsid w:val="00300F91"/>
    <w:rsid w:val="003034A6"/>
    <w:rsid w:val="00303CAD"/>
    <w:rsid w:val="003111BF"/>
    <w:rsid w:val="00312DBD"/>
    <w:rsid w:val="00313A00"/>
    <w:rsid w:val="00313A99"/>
    <w:rsid w:val="003149AE"/>
    <w:rsid w:val="00314AAF"/>
    <w:rsid w:val="00321488"/>
    <w:rsid w:val="00327163"/>
    <w:rsid w:val="00327246"/>
    <w:rsid w:val="00327872"/>
    <w:rsid w:val="00332DB8"/>
    <w:rsid w:val="00334FAC"/>
    <w:rsid w:val="00341429"/>
    <w:rsid w:val="003415BB"/>
    <w:rsid w:val="00343276"/>
    <w:rsid w:val="00345899"/>
    <w:rsid w:val="00346DB9"/>
    <w:rsid w:val="00352043"/>
    <w:rsid w:val="00353ED3"/>
    <w:rsid w:val="00354C9C"/>
    <w:rsid w:val="0035677D"/>
    <w:rsid w:val="00357A23"/>
    <w:rsid w:val="00357C11"/>
    <w:rsid w:val="00360E25"/>
    <w:rsid w:val="00361045"/>
    <w:rsid w:val="003649F8"/>
    <w:rsid w:val="003664C7"/>
    <w:rsid w:val="00366B39"/>
    <w:rsid w:val="00366E7B"/>
    <w:rsid w:val="003707EE"/>
    <w:rsid w:val="00371629"/>
    <w:rsid w:val="00371832"/>
    <w:rsid w:val="0037239F"/>
    <w:rsid w:val="0037251E"/>
    <w:rsid w:val="00373085"/>
    <w:rsid w:val="00374255"/>
    <w:rsid w:val="0037591B"/>
    <w:rsid w:val="0038107B"/>
    <w:rsid w:val="00381B58"/>
    <w:rsid w:val="003834FE"/>
    <w:rsid w:val="00383559"/>
    <w:rsid w:val="00387C4F"/>
    <w:rsid w:val="00392103"/>
    <w:rsid w:val="00395156"/>
    <w:rsid w:val="00395A32"/>
    <w:rsid w:val="0039683B"/>
    <w:rsid w:val="003A07D2"/>
    <w:rsid w:val="003A17AC"/>
    <w:rsid w:val="003A428E"/>
    <w:rsid w:val="003A659B"/>
    <w:rsid w:val="003B249D"/>
    <w:rsid w:val="003B2A22"/>
    <w:rsid w:val="003C54B3"/>
    <w:rsid w:val="003C5E3A"/>
    <w:rsid w:val="003C7345"/>
    <w:rsid w:val="003C7DEE"/>
    <w:rsid w:val="003C7EA5"/>
    <w:rsid w:val="003D0C75"/>
    <w:rsid w:val="003D1619"/>
    <w:rsid w:val="003D1CE5"/>
    <w:rsid w:val="003D240B"/>
    <w:rsid w:val="003D25F5"/>
    <w:rsid w:val="003D33EC"/>
    <w:rsid w:val="003D493D"/>
    <w:rsid w:val="003D60FB"/>
    <w:rsid w:val="003D72DC"/>
    <w:rsid w:val="003E13DC"/>
    <w:rsid w:val="003E19E4"/>
    <w:rsid w:val="003E1E00"/>
    <w:rsid w:val="003E5095"/>
    <w:rsid w:val="003F294B"/>
    <w:rsid w:val="003F2CF2"/>
    <w:rsid w:val="004002EA"/>
    <w:rsid w:val="00400564"/>
    <w:rsid w:val="00400C14"/>
    <w:rsid w:val="00401A4E"/>
    <w:rsid w:val="00402E5A"/>
    <w:rsid w:val="0040493A"/>
    <w:rsid w:val="00405B0F"/>
    <w:rsid w:val="00407F54"/>
    <w:rsid w:val="00410D9B"/>
    <w:rsid w:val="00412CD1"/>
    <w:rsid w:val="00415CB4"/>
    <w:rsid w:val="004163A6"/>
    <w:rsid w:val="00416966"/>
    <w:rsid w:val="00421299"/>
    <w:rsid w:val="0042197C"/>
    <w:rsid w:val="004232E6"/>
    <w:rsid w:val="0042577D"/>
    <w:rsid w:val="00425F38"/>
    <w:rsid w:val="00431D16"/>
    <w:rsid w:val="0043329A"/>
    <w:rsid w:val="00434A57"/>
    <w:rsid w:val="0043669A"/>
    <w:rsid w:val="00436EFB"/>
    <w:rsid w:val="00437077"/>
    <w:rsid w:val="00440189"/>
    <w:rsid w:val="004414B6"/>
    <w:rsid w:val="0044285E"/>
    <w:rsid w:val="00444345"/>
    <w:rsid w:val="0044783B"/>
    <w:rsid w:val="00447E29"/>
    <w:rsid w:val="0045023F"/>
    <w:rsid w:val="00450DFD"/>
    <w:rsid w:val="00452524"/>
    <w:rsid w:val="0045404C"/>
    <w:rsid w:val="004556C2"/>
    <w:rsid w:val="00457F4C"/>
    <w:rsid w:val="004646E2"/>
    <w:rsid w:val="0046560C"/>
    <w:rsid w:val="004675C1"/>
    <w:rsid w:val="0047325C"/>
    <w:rsid w:val="004749DC"/>
    <w:rsid w:val="00475044"/>
    <w:rsid w:val="00476052"/>
    <w:rsid w:val="00476CE8"/>
    <w:rsid w:val="00480BFD"/>
    <w:rsid w:val="00482176"/>
    <w:rsid w:val="004826FD"/>
    <w:rsid w:val="00482950"/>
    <w:rsid w:val="0048427B"/>
    <w:rsid w:val="00493057"/>
    <w:rsid w:val="00495F57"/>
    <w:rsid w:val="004963FB"/>
    <w:rsid w:val="0049724A"/>
    <w:rsid w:val="004A0AF4"/>
    <w:rsid w:val="004A1E58"/>
    <w:rsid w:val="004A2910"/>
    <w:rsid w:val="004A4617"/>
    <w:rsid w:val="004B02FD"/>
    <w:rsid w:val="004B05DE"/>
    <w:rsid w:val="004B1067"/>
    <w:rsid w:val="004B15AC"/>
    <w:rsid w:val="004B49BE"/>
    <w:rsid w:val="004B5EC8"/>
    <w:rsid w:val="004B7429"/>
    <w:rsid w:val="004C30F7"/>
    <w:rsid w:val="004C32C0"/>
    <w:rsid w:val="004C332D"/>
    <w:rsid w:val="004C64D5"/>
    <w:rsid w:val="004D16F1"/>
    <w:rsid w:val="004D581A"/>
    <w:rsid w:val="004D7819"/>
    <w:rsid w:val="004E17F6"/>
    <w:rsid w:val="004E19BA"/>
    <w:rsid w:val="004E1CA3"/>
    <w:rsid w:val="004E3FB8"/>
    <w:rsid w:val="004E4E61"/>
    <w:rsid w:val="004E678E"/>
    <w:rsid w:val="004F0E2C"/>
    <w:rsid w:val="004F2748"/>
    <w:rsid w:val="004F3DA5"/>
    <w:rsid w:val="004F5BFA"/>
    <w:rsid w:val="004F6A0D"/>
    <w:rsid w:val="00501969"/>
    <w:rsid w:val="00501D34"/>
    <w:rsid w:val="00503454"/>
    <w:rsid w:val="00505506"/>
    <w:rsid w:val="00505C4D"/>
    <w:rsid w:val="00505F02"/>
    <w:rsid w:val="005109E3"/>
    <w:rsid w:val="00511293"/>
    <w:rsid w:val="005112FF"/>
    <w:rsid w:val="00513569"/>
    <w:rsid w:val="00514C5E"/>
    <w:rsid w:val="00517E2E"/>
    <w:rsid w:val="00522CD5"/>
    <w:rsid w:val="00524405"/>
    <w:rsid w:val="0053072F"/>
    <w:rsid w:val="00533C5F"/>
    <w:rsid w:val="005361D0"/>
    <w:rsid w:val="0053707B"/>
    <w:rsid w:val="00540B67"/>
    <w:rsid w:val="005413BB"/>
    <w:rsid w:val="0054215F"/>
    <w:rsid w:val="00542C65"/>
    <w:rsid w:val="00547425"/>
    <w:rsid w:val="005514ED"/>
    <w:rsid w:val="00554628"/>
    <w:rsid w:val="00555482"/>
    <w:rsid w:val="00560B13"/>
    <w:rsid w:val="005611CC"/>
    <w:rsid w:val="00563976"/>
    <w:rsid w:val="00564B49"/>
    <w:rsid w:val="00565DC0"/>
    <w:rsid w:val="00567F0A"/>
    <w:rsid w:val="00570CE0"/>
    <w:rsid w:val="00571C12"/>
    <w:rsid w:val="005735D7"/>
    <w:rsid w:val="0057361B"/>
    <w:rsid w:val="0058647D"/>
    <w:rsid w:val="00586808"/>
    <w:rsid w:val="00586C78"/>
    <w:rsid w:val="0058729F"/>
    <w:rsid w:val="00594C90"/>
    <w:rsid w:val="00597E9F"/>
    <w:rsid w:val="005A42FA"/>
    <w:rsid w:val="005A5156"/>
    <w:rsid w:val="005A573E"/>
    <w:rsid w:val="005A6369"/>
    <w:rsid w:val="005B0D5C"/>
    <w:rsid w:val="005B1700"/>
    <w:rsid w:val="005B425F"/>
    <w:rsid w:val="005B4806"/>
    <w:rsid w:val="005B71A9"/>
    <w:rsid w:val="005B74A0"/>
    <w:rsid w:val="005C0277"/>
    <w:rsid w:val="005C4C15"/>
    <w:rsid w:val="005C7136"/>
    <w:rsid w:val="005C78C2"/>
    <w:rsid w:val="005D53D1"/>
    <w:rsid w:val="005D5473"/>
    <w:rsid w:val="005D5905"/>
    <w:rsid w:val="005D65FD"/>
    <w:rsid w:val="005E0B96"/>
    <w:rsid w:val="005E17D7"/>
    <w:rsid w:val="005E1E34"/>
    <w:rsid w:val="005E3617"/>
    <w:rsid w:val="005E412F"/>
    <w:rsid w:val="005E4A67"/>
    <w:rsid w:val="005E51D7"/>
    <w:rsid w:val="005F11D7"/>
    <w:rsid w:val="005F56D7"/>
    <w:rsid w:val="005F7658"/>
    <w:rsid w:val="005F77D3"/>
    <w:rsid w:val="006023F2"/>
    <w:rsid w:val="00602C59"/>
    <w:rsid w:val="0060397F"/>
    <w:rsid w:val="00605365"/>
    <w:rsid w:val="00605BF9"/>
    <w:rsid w:val="00606228"/>
    <w:rsid w:val="00607597"/>
    <w:rsid w:val="00607E3F"/>
    <w:rsid w:val="00611590"/>
    <w:rsid w:val="00615135"/>
    <w:rsid w:val="00615744"/>
    <w:rsid w:val="00621DE5"/>
    <w:rsid w:val="006249FD"/>
    <w:rsid w:val="00625DE5"/>
    <w:rsid w:val="00626B93"/>
    <w:rsid w:val="00626BDD"/>
    <w:rsid w:val="00630EC2"/>
    <w:rsid w:val="00634031"/>
    <w:rsid w:val="006410BB"/>
    <w:rsid w:val="00643B67"/>
    <w:rsid w:val="006444EB"/>
    <w:rsid w:val="0064462C"/>
    <w:rsid w:val="00644EEB"/>
    <w:rsid w:val="0064533A"/>
    <w:rsid w:val="00645A28"/>
    <w:rsid w:val="00645F3B"/>
    <w:rsid w:val="00646542"/>
    <w:rsid w:val="00646840"/>
    <w:rsid w:val="00646D58"/>
    <w:rsid w:val="00646E04"/>
    <w:rsid w:val="00651B24"/>
    <w:rsid w:val="00654A16"/>
    <w:rsid w:val="00655A3D"/>
    <w:rsid w:val="006602AE"/>
    <w:rsid w:val="006620C8"/>
    <w:rsid w:val="0066654B"/>
    <w:rsid w:val="00667CAF"/>
    <w:rsid w:val="00671045"/>
    <w:rsid w:val="006720F0"/>
    <w:rsid w:val="00683F79"/>
    <w:rsid w:val="006872D0"/>
    <w:rsid w:val="0069379A"/>
    <w:rsid w:val="00695C54"/>
    <w:rsid w:val="006970A6"/>
    <w:rsid w:val="006A4001"/>
    <w:rsid w:val="006A5D6E"/>
    <w:rsid w:val="006A7FC4"/>
    <w:rsid w:val="006B136B"/>
    <w:rsid w:val="006B375E"/>
    <w:rsid w:val="006B76CA"/>
    <w:rsid w:val="006B798C"/>
    <w:rsid w:val="006C2F7B"/>
    <w:rsid w:val="006C30D8"/>
    <w:rsid w:val="006C6B7E"/>
    <w:rsid w:val="006D1ECB"/>
    <w:rsid w:val="006D4060"/>
    <w:rsid w:val="006D4663"/>
    <w:rsid w:val="006D6268"/>
    <w:rsid w:val="006D6AD6"/>
    <w:rsid w:val="006E02F2"/>
    <w:rsid w:val="006E4B1B"/>
    <w:rsid w:val="006E5424"/>
    <w:rsid w:val="006F300E"/>
    <w:rsid w:val="006F3FB7"/>
    <w:rsid w:val="006F4714"/>
    <w:rsid w:val="006F6F27"/>
    <w:rsid w:val="00700601"/>
    <w:rsid w:val="00704355"/>
    <w:rsid w:val="00705146"/>
    <w:rsid w:val="00706D64"/>
    <w:rsid w:val="00712CFB"/>
    <w:rsid w:val="00717E5C"/>
    <w:rsid w:val="0072221F"/>
    <w:rsid w:val="00723C4C"/>
    <w:rsid w:val="00723F7E"/>
    <w:rsid w:val="00725D49"/>
    <w:rsid w:val="00732224"/>
    <w:rsid w:val="007340D4"/>
    <w:rsid w:val="007349CF"/>
    <w:rsid w:val="00735E06"/>
    <w:rsid w:val="007360C4"/>
    <w:rsid w:val="0074075F"/>
    <w:rsid w:val="00741294"/>
    <w:rsid w:val="0074299F"/>
    <w:rsid w:val="007501CB"/>
    <w:rsid w:val="007509F9"/>
    <w:rsid w:val="00750A2C"/>
    <w:rsid w:val="00753C04"/>
    <w:rsid w:val="0076315A"/>
    <w:rsid w:val="00767E5E"/>
    <w:rsid w:val="00775D13"/>
    <w:rsid w:val="00776F3D"/>
    <w:rsid w:val="00776FAF"/>
    <w:rsid w:val="00780990"/>
    <w:rsid w:val="00784469"/>
    <w:rsid w:val="00784CDD"/>
    <w:rsid w:val="0078760A"/>
    <w:rsid w:val="00787844"/>
    <w:rsid w:val="00791051"/>
    <w:rsid w:val="00791896"/>
    <w:rsid w:val="0079267E"/>
    <w:rsid w:val="007937E9"/>
    <w:rsid w:val="007A15FE"/>
    <w:rsid w:val="007A1E78"/>
    <w:rsid w:val="007A2177"/>
    <w:rsid w:val="007A3BF7"/>
    <w:rsid w:val="007A4A1C"/>
    <w:rsid w:val="007A4B08"/>
    <w:rsid w:val="007A5668"/>
    <w:rsid w:val="007A798A"/>
    <w:rsid w:val="007B21DC"/>
    <w:rsid w:val="007B27D2"/>
    <w:rsid w:val="007B28BF"/>
    <w:rsid w:val="007B2E80"/>
    <w:rsid w:val="007B2F37"/>
    <w:rsid w:val="007B5683"/>
    <w:rsid w:val="007B7BC9"/>
    <w:rsid w:val="007C1993"/>
    <w:rsid w:val="007C33E6"/>
    <w:rsid w:val="007D1709"/>
    <w:rsid w:val="007D1D74"/>
    <w:rsid w:val="007D2A4F"/>
    <w:rsid w:val="007D2E98"/>
    <w:rsid w:val="007D6BFF"/>
    <w:rsid w:val="007E3695"/>
    <w:rsid w:val="007E636F"/>
    <w:rsid w:val="007E6BCA"/>
    <w:rsid w:val="007F0363"/>
    <w:rsid w:val="007F058A"/>
    <w:rsid w:val="007F4958"/>
    <w:rsid w:val="007F6B27"/>
    <w:rsid w:val="007F6DAB"/>
    <w:rsid w:val="007F7F20"/>
    <w:rsid w:val="00801609"/>
    <w:rsid w:val="00803814"/>
    <w:rsid w:val="00804F6B"/>
    <w:rsid w:val="00806E28"/>
    <w:rsid w:val="00807583"/>
    <w:rsid w:val="00812C55"/>
    <w:rsid w:val="00813B9C"/>
    <w:rsid w:val="00814715"/>
    <w:rsid w:val="00817F0B"/>
    <w:rsid w:val="0082163D"/>
    <w:rsid w:val="008216D9"/>
    <w:rsid w:val="00822AE7"/>
    <w:rsid w:val="00824991"/>
    <w:rsid w:val="00824DF4"/>
    <w:rsid w:val="00824DF7"/>
    <w:rsid w:val="00824FCA"/>
    <w:rsid w:val="00830303"/>
    <w:rsid w:val="00830FDB"/>
    <w:rsid w:val="008321F0"/>
    <w:rsid w:val="008327F2"/>
    <w:rsid w:val="00832C85"/>
    <w:rsid w:val="0084244C"/>
    <w:rsid w:val="008455A4"/>
    <w:rsid w:val="0084593B"/>
    <w:rsid w:val="00845F07"/>
    <w:rsid w:val="0085498E"/>
    <w:rsid w:val="00857445"/>
    <w:rsid w:val="008605BE"/>
    <w:rsid w:val="00862F61"/>
    <w:rsid w:val="00863461"/>
    <w:rsid w:val="00867259"/>
    <w:rsid w:val="00880F1C"/>
    <w:rsid w:val="008827F1"/>
    <w:rsid w:val="00883211"/>
    <w:rsid w:val="0088570D"/>
    <w:rsid w:val="00896939"/>
    <w:rsid w:val="00897CF0"/>
    <w:rsid w:val="008A3683"/>
    <w:rsid w:val="008A3CE5"/>
    <w:rsid w:val="008A3E4A"/>
    <w:rsid w:val="008A61AB"/>
    <w:rsid w:val="008B19B0"/>
    <w:rsid w:val="008B3F89"/>
    <w:rsid w:val="008B4A57"/>
    <w:rsid w:val="008B58F7"/>
    <w:rsid w:val="008B5AE9"/>
    <w:rsid w:val="008C165E"/>
    <w:rsid w:val="008C5EC5"/>
    <w:rsid w:val="008D01C5"/>
    <w:rsid w:val="008D1232"/>
    <w:rsid w:val="008D12BC"/>
    <w:rsid w:val="008D2264"/>
    <w:rsid w:val="008D578B"/>
    <w:rsid w:val="008D59C3"/>
    <w:rsid w:val="008D7FE8"/>
    <w:rsid w:val="008E09B5"/>
    <w:rsid w:val="008E4A6B"/>
    <w:rsid w:val="008E4D5A"/>
    <w:rsid w:val="008F0EF5"/>
    <w:rsid w:val="008F1241"/>
    <w:rsid w:val="008F387D"/>
    <w:rsid w:val="009005A1"/>
    <w:rsid w:val="00900AD7"/>
    <w:rsid w:val="00902583"/>
    <w:rsid w:val="009036DE"/>
    <w:rsid w:val="00905123"/>
    <w:rsid w:val="00905363"/>
    <w:rsid w:val="0090579E"/>
    <w:rsid w:val="00905F07"/>
    <w:rsid w:val="009072A0"/>
    <w:rsid w:val="0091064A"/>
    <w:rsid w:val="00912337"/>
    <w:rsid w:val="009128C3"/>
    <w:rsid w:val="0091296D"/>
    <w:rsid w:val="00914346"/>
    <w:rsid w:val="00914AB4"/>
    <w:rsid w:val="00920AEB"/>
    <w:rsid w:val="009218C1"/>
    <w:rsid w:val="00921DB0"/>
    <w:rsid w:val="00923234"/>
    <w:rsid w:val="00923F85"/>
    <w:rsid w:val="00924D53"/>
    <w:rsid w:val="009255A0"/>
    <w:rsid w:val="0093034B"/>
    <w:rsid w:val="0093363B"/>
    <w:rsid w:val="0093483A"/>
    <w:rsid w:val="00937583"/>
    <w:rsid w:val="009404B6"/>
    <w:rsid w:val="009407E7"/>
    <w:rsid w:val="00946598"/>
    <w:rsid w:val="009471DB"/>
    <w:rsid w:val="009513A3"/>
    <w:rsid w:val="00952A51"/>
    <w:rsid w:val="00955A2F"/>
    <w:rsid w:val="0096166C"/>
    <w:rsid w:val="009625EE"/>
    <w:rsid w:val="00965A7C"/>
    <w:rsid w:val="0097125D"/>
    <w:rsid w:val="009723D4"/>
    <w:rsid w:val="00972ABE"/>
    <w:rsid w:val="0097486B"/>
    <w:rsid w:val="00976B87"/>
    <w:rsid w:val="0098120E"/>
    <w:rsid w:val="00981D97"/>
    <w:rsid w:val="009823AB"/>
    <w:rsid w:val="00984986"/>
    <w:rsid w:val="00986E2C"/>
    <w:rsid w:val="009870ED"/>
    <w:rsid w:val="00987202"/>
    <w:rsid w:val="00990BFE"/>
    <w:rsid w:val="00992E4D"/>
    <w:rsid w:val="009949FB"/>
    <w:rsid w:val="009952B2"/>
    <w:rsid w:val="009A02B6"/>
    <w:rsid w:val="009A2F27"/>
    <w:rsid w:val="009A6710"/>
    <w:rsid w:val="009A6788"/>
    <w:rsid w:val="009A6CDC"/>
    <w:rsid w:val="009B0864"/>
    <w:rsid w:val="009B3816"/>
    <w:rsid w:val="009B7B70"/>
    <w:rsid w:val="009B7BFA"/>
    <w:rsid w:val="009C424A"/>
    <w:rsid w:val="009C4360"/>
    <w:rsid w:val="009D2EE6"/>
    <w:rsid w:val="009D37F2"/>
    <w:rsid w:val="009D3C8A"/>
    <w:rsid w:val="009D3CB1"/>
    <w:rsid w:val="009D541C"/>
    <w:rsid w:val="009E0956"/>
    <w:rsid w:val="009E0965"/>
    <w:rsid w:val="009E1C55"/>
    <w:rsid w:val="009E2BDB"/>
    <w:rsid w:val="009E3379"/>
    <w:rsid w:val="009E4EAC"/>
    <w:rsid w:val="009F0EC7"/>
    <w:rsid w:val="009F427D"/>
    <w:rsid w:val="009F565D"/>
    <w:rsid w:val="009F6070"/>
    <w:rsid w:val="009F7783"/>
    <w:rsid w:val="00A00C1F"/>
    <w:rsid w:val="00A0121A"/>
    <w:rsid w:val="00A0390B"/>
    <w:rsid w:val="00A0456A"/>
    <w:rsid w:val="00A05CFE"/>
    <w:rsid w:val="00A11032"/>
    <w:rsid w:val="00A117CE"/>
    <w:rsid w:val="00A12DB6"/>
    <w:rsid w:val="00A17024"/>
    <w:rsid w:val="00A17320"/>
    <w:rsid w:val="00A17B72"/>
    <w:rsid w:val="00A2020B"/>
    <w:rsid w:val="00A20B2E"/>
    <w:rsid w:val="00A20CA1"/>
    <w:rsid w:val="00A21361"/>
    <w:rsid w:val="00A21900"/>
    <w:rsid w:val="00A225D0"/>
    <w:rsid w:val="00A25CDA"/>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542B1"/>
    <w:rsid w:val="00A60577"/>
    <w:rsid w:val="00A616C1"/>
    <w:rsid w:val="00A6421B"/>
    <w:rsid w:val="00A6491E"/>
    <w:rsid w:val="00A64EB5"/>
    <w:rsid w:val="00A65140"/>
    <w:rsid w:val="00A7612A"/>
    <w:rsid w:val="00A80046"/>
    <w:rsid w:val="00A81958"/>
    <w:rsid w:val="00A853AF"/>
    <w:rsid w:val="00A87456"/>
    <w:rsid w:val="00A90767"/>
    <w:rsid w:val="00A91F48"/>
    <w:rsid w:val="00A936F1"/>
    <w:rsid w:val="00A95648"/>
    <w:rsid w:val="00AA009A"/>
    <w:rsid w:val="00AA3972"/>
    <w:rsid w:val="00AB082F"/>
    <w:rsid w:val="00AB0E85"/>
    <w:rsid w:val="00AB281F"/>
    <w:rsid w:val="00AB3943"/>
    <w:rsid w:val="00AC028C"/>
    <w:rsid w:val="00AC52E8"/>
    <w:rsid w:val="00AC5C24"/>
    <w:rsid w:val="00AC61DD"/>
    <w:rsid w:val="00AE2691"/>
    <w:rsid w:val="00AE3AAE"/>
    <w:rsid w:val="00AE4A9E"/>
    <w:rsid w:val="00AE7595"/>
    <w:rsid w:val="00AF36D8"/>
    <w:rsid w:val="00AF3F14"/>
    <w:rsid w:val="00AF4F50"/>
    <w:rsid w:val="00AF660D"/>
    <w:rsid w:val="00B0225D"/>
    <w:rsid w:val="00B03E58"/>
    <w:rsid w:val="00B054FC"/>
    <w:rsid w:val="00B07049"/>
    <w:rsid w:val="00B11B79"/>
    <w:rsid w:val="00B16AD8"/>
    <w:rsid w:val="00B16DAF"/>
    <w:rsid w:val="00B201BC"/>
    <w:rsid w:val="00B2155C"/>
    <w:rsid w:val="00B22FF4"/>
    <w:rsid w:val="00B23F91"/>
    <w:rsid w:val="00B244C3"/>
    <w:rsid w:val="00B24EA9"/>
    <w:rsid w:val="00B252AC"/>
    <w:rsid w:val="00B328A7"/>
    <w:rsid w:val="00B36433"/>
    <w:rsid w:val="00B3661C"/>
    <w:rsid w:val="00B37758"/>
    <w:rsid w:val="00B427ED"/>
    <w:rsid w:val="00B4548A"/>
    <w:rsid w:val="00B519BE"/>
    <w:rsid w:val="00B534CE"/>
    <w:rsid w:val="00B53D31"/>
    <w:rsid w:val="00B53DDB"/>
    <w:rsid w:val="00B54848"/>
    <w:rsid w:val="00B55B05"/>
    <w:rsid w:val="00B570E6"/>
    <w:rsid w:val="00B574FA"/>
    <w:rsid w:val="00B61071"/>
    <w:rsid w:val="00B615E0"/>
    <w:rsid w:val="00B618F9"/>
    <w:rsid w:val="00B62D98"/>
    <w:rsid w:val="00B6559D"/>
    <w:rsid w:val="00B70E72"/>
    <w:rsid w:val="00B71DD1"/>
    <w:rsid w:val="00B735C4"/>
    <w:rsid w:val="00B75885"/>
    <w:rsid w:val="00B827B6"/>
    <w:rsid w:val="00B83CA6"/>
    <w:rsid w:val="00B83E4B"/>
    <w:rsid w:val="00B844CB"/>
    <w:rsid w:val="00B85BDE"/>
    <w:rsid w:val="00B861D4"/>
    <w:rsid w:val="00B9007F"/>
    <w:rsid w:val="00B902A2"/>
    <w:rsid w:val="00B90665"/>
    <w:rsid w:val="00B913E0"/>
    <w:rsid w:val="00B926C6"/>
    <w:rsid w:val="00B94564"/>
    <w:rsid w:val="00B94C54"/>
    <w:rsid w:val="00B9613E"/>
    <w:rsid w:val="00BA4B85"/>
    <w:rsid w:val="00BA6FE1"/>
    <w:rsid w:val="00BB1A47"/>
    <w:rsid w:val="00BB24B0"/>
    <w:rsid w:val="00BB25AB"/>
    <w:rsid w:val="00BB6986"/>
    <w:rsid w:val="00BB726D"/>
    <w:rsid w:val="00BB76DF"/>
    <w:rsid w:val="00BC0E92"/>
    <w:rsid w:val="00BC19E5"/>
    <w:rsid w:val="00BC384A"/>
    <w:rsid w:val="00BC46A6"/>
    <w:rsid w:val="00BC57E0"/>
    <w:rsid w:val="00BC72A2"/>
    <w:rsid w:val="00BC78D5"/>
    <w:rsid w:val="00BD2EF7"/>
    <w:rsid w:val="00BD475C"/>
    <w:rsid w:val="00BD4801"/>
    <w:rsid w:val="00BD4DE1"/>
    <w:rsid w:val="00BD4FBE"/>
    <w:rsid w:val="00BE1047"/>
    <w:rsid w:val="00BE1B6C"/>
    <w:rsid w:val="00BE2379"/>
    <w:rsid w:val="00BE6413"/>
    <w:rsid w:val="00BE659B"/>
    <w:rsid w:val="00BF476C"/>
    <w:rsid w:val="00BF5A57"/>
    <w:rsid w:val="00BF7035"/>
    <w:rsid w:val="00C01753"/>
    <w:rsid w:val="00C02277"/>
    <w:rsid w:val="00C04AC6"/>
    <w:rsid w:val="00C0515C"/>
    <w:rsid w:val="00C05BC8"/>
    <w:rsid w:val="00C119CF"/>
    <w:rsid w:val="00C15660"/>
    <w:rsid w:val="00C201E1"/>
    <w:rsid w:val="00C20392"/>
    <w:rsid w:val="00C20709"/>
    <w:rsid w:val="00C2124F"/>
    <w:rsid w:val="00C212A7"/>
    <w:rsid w:val="00C2794F"/>
    <w:rsid w:val="00C3067C"/>
    <w:rsid w:val="00C35D1B"/>
    <w:rsid w:val="00C371B3"/>
    <w:rsid w:val="00C41022"/>
    <w:rsid w:val="00C43ECF"/>
    <w:rsid w:val="00C44EE6"/>
    <w:rsid w:val="00C50CB2"/>
    <w:rsid w:val="00C560D5"/>
    <w:rsid w:val="00C57232"/>
    <w:rsid w:val="00C578B7"/>
    <w:rsid w:val="00C60964"/>
    <w:rsid w:val="00C6242A"/>
    <w:rsid w:val="00C64F27"/>
    <w:rsid w:val="00C651CC"/>
    <w:rsid w:val="00C66367"/>
    <w:rsid w:val="00C70078"/>
    <w:rsid w:val="00C7113B"/>
    <w:rsid w:val="00C7207A"/>
    <w:rsid w:val="00C75042"/>
    <w:rsid w:val="00C806C8"/>
    <w:rsid w:val="00C86958"/>
    <w:rsid w:val="00C86C83"/>
    <w:rsid w:val="00C9059C"/>
    <w:rsid w:val="00C92557"/>
    <w:rsid w:val="00C9265F"/>
    <w:rsid w:val="00C927D2"/>
    <w:rsid w:val="00C94A90"/>
    <w:rsid w:val="00C94BDF"/>
    <w:rsid w:val="00C94E44"/>
    <w:rsid w:val="00CA0294"/>
    <w:rsid w:val="00CA533E"/>
    <w:rsid w:val="00CA5BB0"/>
    <w:rsid w:val="00CA6DB9"/>
    <w:rsid w:val="00CA6FFD"/>
    <w:rsid w:val="00CB2DD8"/>
    <w:rsid w:val="00CB30FF"/>
    <w:rsid w:val="00CB3531"/>
    <w:rsid w:val="00CB61EA"/>
    <w:rsid w:val="00CB76F5"/>
    <w:rsid w:val="00CB7849"/>
    <w:rsid w:val="00CB790F"/>
    <w:rsid w:val="00CC28BF"/>
    <w:rsid w:val="00CC45AF"/>
    <w:rsid w:val="00CC4C20"/>
    <w:rsid w:val="00CC4DA2"/>
    <w:rsid w:val="00CC6195"/>
    <w:rsid w:val="00CD3564"/>
    <w:rsid w:val="00CD3D1B"/>
    <w:rsid w:val="00CD44F4"/>
    <w:rsid w:val="00CD52D3"/>
    <w:rsid w:val="00CD786F"/>
    <w:rsid w:val="00CE0B59"/>
    <w:rsid w:val="00CE3672"/>
    <w:rsid w:val="00CE4FC4"/>
    <w:rsid w:val="00CE5B13"/>
    <w:rsid w:val="00CE6FCA"/>
    <w:rsid w:val="00CF1DDD"/>
    <w:rsid w:val="00CF26C2"/>
    <w:rsid w:val="00D006C5"/>
    <w:rsid w:val="00D03A07"/>
    <w:rsid w:val="00D03AC4"/>
    <w:rsid w:val="00D04EE3"/>
    <w:rsid w:val="00D11706"/>
    <w:rsid w:val="00D13EC9"/>
    <w:rsid w:val="00D15727"/>
    <w:rsid w:val="00D20299"/>
    <w:rsid w:val="00D2302C"/>
    <w:rsid w:val="00D301A4"/>
    <w:rsid w:val="00D3109D"/>
    <w:rsid w:val="00D36333"/>
    <w:rsid w:val="00D40F18"/>
    <w:rsid w:val="00D42D0C"/>
    <w:rsid w:val="00D51012"/>
    <w:rsid w:val="00D52020"/>
    <w:rsid w:val="00D5448C"/>
    <w:rsid w:val="00D60487"/>
    <w:rsid w:val="00D61471"/>
    <w:rsid w:val="00D6342F"/>
    <w:rsid w:val="00D638A1"/>
    <w:rsid w:val="00D7021C"/>
    <w:rsid w:val="00D70C32"/>
    <w:rsid w:val="00D71E90"/>
    <w:rsid w:val="00D74787"/>
    <w:rsid w:val="00D75B8E"/>
    <w:rsid w:val="00D76D72"/>
    <w:rsid w:val="00D77404"/>
    <w:rsid w:val="00D77C3A"/>
    <w:rsid w:val="00D83576"/>
    <w:rsid w:val="00D8462C"/>
    <w:rsid w:val="00D84972"/>
    <w:rsid w:val="00D85C5C"/>
    <w:rsid w:val="00D90E3C"/>
    <w:rsid w:val="00D92723"/>
    <w:rsid w:val="00D96985"/>
    <w:rsid w:val="00D97F7E"/>
    <w:rsid w:val="00DA3EDC"/>
    <w:rsid w:val="00DA460A"/>
    <w:rsid w:val="00DB0124"/>
    <w:rsid w:val="00DB01C1"/>
    <w:rsid w:val="00DB04E1"/>
    <w:rsid w:val="00DB3D0C"/>
    <w:rsid w:val="00DB5AC1"/>
    <w:rsid w:val="00DB6BDC"/>
    <w:rsid w:val="00DB6FAA"/>
    <w:rsid w:val="00DC0AC4"/>
    <w:rsid w:val="00DC5269"/>
    <w:rsid w:val="00DC585C"/>
    <w:rsid w:val="00DD0799"/>
    <w:rsid w:val="00DD74E5"/>
    <w:rsid w:val="00DE03FA"/>
    <w:rsid w:val="00DE13C1"/>
    <w:rsid w:val="00DE1EB5"/>
    <w:rsid w:val="00DE472F"/>
    <w:rsid w:val="00DE4D0C"/>
    <w:rsid w:val="00DE5BF0"/>
    <w:rsid w:val="00DF1156"/>
    <w:rsid w:val="00DF1DE2"/>
    <w:rsid w:val="00DF2719"/>
    <w:rsid w:val="00DF3659"/>
    <w:rsid w:val="00DF6613"/>
    <w:rsid w:val="00DF718E"/>
    <w:rsid w:val="00E017A4"/>
    <w:rsid w:val="00E027D5"/>
    <w:rsid w:val="00E02E61"/>
    <w:rsid w:val="00E07160"/>
    <w:rsid w:val="00E14A8C"/>
    <w:rsid w:val="00E1598E"/>
    <w:rsid w:val="00E16CF4"/>
    <w:rsid w:val="00E21E63"/>
    <w:rsid w:val="00E23DC1"/>
    <w:rsid w:val="00E2766E"/>
    <w:rsid w:val="00E309AB"/>
    <w:rsid w:val="00E32230"/>
    <w:rsid w:val="00E3345F"/>
    <w:rsid w:val="00E35FC0"/>
    <w:rsid w:val="00E375A6"/>
    <w:rsid w:val="00E37FE8"/>
    <w:rsid w:val="00E44796"/>
    <w:rsid w:val="00E447F2"/>
    <w:rsid w:val="00E465BA"/>
    <w:rsid w:val="00E52097"/>
    <w:rsid w:val="00E53608"/>
    <w:rsid w:val="00E5641F"/>
    <w:rsid w:val="00E564A1"/>
    <w:rsid w:val="00E56639"/>
    <w:rsid w:val="00E6162E"/>
    <w:rsid w:val="00E6187C"/>
    <w:rsid w:val="00E62AED"/>
    <w:rsid w:val="00E6322F"/>
    <w:rsid w:val="00E637FE"/>
    <w:rsid w:val="00E71B06"/>
    <w:rsid w:val="00E7227E"/>
    <w:rsid w:val="00E735C7"/>
    <w:rsid w:val="00E73A95"/>
    <w:rsid w:val="00E75100"/>
    <w:rsid w:val="00E765F0"/>
    <w:rsid w:val="00E82301"/>
    <w:rsid w:val="00E82DA6"/>
    <w:rsid w:val="00E838C5"/>
    <w:rsid w:val="00E85892"/>
    <w:rsid w:val="00E870AD"/>
    <w:rsid w:val="00E8733D"/>
    <w:rsid w:val="00E922A6"/>
    <w:rsid w:val="00E92E00"/>
    <w:rsid w:val="00E93B25"/>
    <w:rsid w:val="00E944B6"/>
    <w:rsid w:val="00E9568A"/>
    <w:rsid w:val="00EA0DF4"/>
    <w:rsid w:val="00EA3073"/>
    <w:rsid w:val="00EA4118"/>
    <w:rsid w:val="00EA4523"/>
    <w:rsid w:val="00EA5167"/>
    <w:rsid w:val="00EA6293"/>
    <w:rsid w:val="00EB167C"/>
    <w:rsid w:val="00EB180B"/>
    <w:rsid w:val="00EB1FA4"/>
    <w:rsid w:val="00EB2EBB"/>
    <w:rsid w:val="00EB5698"/>
    <w:rsid w:val="00EB70DA"/>
    <w:rsid w:val="00EC01B4"/>
    <w:rsid w:val="00EC4046"/>
    <w:rsid w:val="00EC729F"/>
    <w:rsid w:val="00EC7A39"/>
    <w:rsid w:val="00ED0881"/>
    <w:rsid w:val="00EE2896"/>
    <w:rsid w:val="00EE2CCB"/>
    <w:rsid w:val="00EE39DB"/>
    <w:rsid w:val="00EE429D"/>
    <w:rsid w:val="00EE4D7A"/>
    <w:rsid w:val="00EE72BD"/>
    <w:rsid w:val="00EE7FE2"/>
    <w:rsid w:val="00EF0294"/>
    <w:rsid w:val="00EF1219"/>
    <w:rsid w:val="00EF37EF"/>
    <w:rsid w:val="00EF4B44"/>
    <w:rsid w:val="00EF59BB"/>
    <w:rsid w:val="00EF73D6"/>
    <w:rsid w:val="00EF7BA2"/>
    <w:rsid w:val="00F038F1"/>
    <w:rsid w:val="00F050AE"/>
    <w:rsid w:val="00F0630D"/>
    <w:rsid w:val="00F06BA2"/>
    <w:rsid w:val="00F0757A"/>
    <w:rsid w:val="00F10B5C"/>
    <w:rsid w:val="00F11A2C"/>
    <w:rsid w:val="00F13239"/>
    <w:rsid w:val="00F13765"/>
    <w:rsid w:val="00F137A9"/>
    <w:rsid w:val="00F15434"/>
    <w:rsid w:val="00F16BF1"/>
    <w:rsid w:val="00F17C9D"/>
    <w:rsid w:val="00F20FBB"/>
    <w:rsid w:val="00F21F0B"/>
    <w:rsid w:val="00F24AFE"/>
    <w:rsid w:val="00F25C99"/>
    <w:rsid w:val="00F26D1E"/>
    <w:rsid w:val="00F332EC"/>
    <w:rsid w:val="00F34A46"/>
    <w:rsid w:val="00F369BF"/>
    <w:rsid w:val="00F4002E"/>
    <w:rsid w:val="00F403D5"/>
    <w:rsid w:val="00F44CA4"/>
    <w:rsid w:val="00F455CE"/>
    <w:rsid w:val="00F462EC"/>
    <w:rsid w:val="00F472BC"/>
    <w:rsid w:val="00F50779"/>
    <w:rsid w:val="00F51528"/>
    <w:rsid w:val="00F5240B"/>
    <w:rsid w:val="00F532A5"/>
    <w:rsid w:val="00F5436F"/>
    <w:rsid w:val="00F56F09"/>
    <w:rsid w:val="00F60974"/>
    <w:rsid w:val="00F62832"/>
    <w:rsid w:val="00F653E1"/>
    <w:rsid w:val="00F66F07"/>
    <w:rsid w:val="00F71E59"/>
    <w:rsid w:val="00F72847"/>
    <w:rsid w:val="00F738FE"/>
    <w:rsid w:val="00F7401D"/>
    <w:rsid w:val="00F74400"/>
    <w:rsid w:val="00F76C31"/>
    <w:rsid w:val="00F80F36"/>
    <w:rsid w:val="00F83470"/>
    <w:rsid w:val="00F83E07"/>
    <w:rsid w:val="00F864A6"/>
    <w:rsid w:val="00F907ED"/>
    <w:rsid w:val="00F92BA8"/>
    <w:rsid w:val="00F93E25"/>
    <w:rsid w:val="00F96310"/>
    <w:rsid w:val="00F964FA"/>
    <w:rsid w:val="00F974D6"/>
    <w:rsid w:val="00FA0EE2"/>
    <w:rsid w:val="00FA349A"/>
    <w:rsid w:val="00FA37D9"/>
    <w:rsid w:val="00FA43B3"/>
    <w:rsid w:val="00FA4639"/>
    <w:rsid w:val="00FA4E01"/>
    <w:rsid w:val="00FA56BC"/>
    <w:rsid w:val="00FA680E"/>
    <w:rsid w:val="00FA6C71"/>
    <w:rsid w:val="00FA7168"/>
    <w:rsid w:val="00FB10DF"/>
    <w:rsid w:val="00FB3156"/>
    <w:rsid w:val="00FB3A12"/>
    <w:rsid w:val="00FB4FBA"/>
    <w:rsid w:val="00FC03CE"/>
    <w:rsid w:val="00FC15E8"/>
    <w:rsid w:val="00FC2D6B"/>
    <w:rsid w:val="00FC2DBF"/>
    <w:rsid w:val="00FC3264"/>
    <w:rsid w:val="00FD36AE"/>
    <w:rsid w:val="00FD548E"/>
    <w:rsid w:val="00FD6452"/>
    <w:rsid w:val="00FE13B5"/>
    <w:rsid w:val="00FE149C"/>
    <w:rsid w:val="00FE2032"/>
    <w:rsid w:val="00FE2566"/>
    <w:rsid w:val="00FE51AE"/>
    <w:rsid w:val="00FE5D7A"/>
    <w:rsid w:val="00FE6963"/>
    <w:rsid w:val="00FF1E82"/>
    <w:rsid w:val="00FF3189"/>
    <w:rsid w:val="00FF4D40"/>
    <w:rsid w:val="00FF69A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BE1E6"/>
  <w15:docId w15:val="{33FBDC19-8492-4F8A-806E-DC0EE98E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02583"/>
    <w:rPr>
      <w:rFonts w:ascii="Univers LT Std 47 Cn Lt" w:hAnsi="Univers LT Std 47 Cn Lt"/>
      <w:snapToGrid w:val="0"/>
      <w:lang w:val="fr-FR" w:eastAsia="en-GB"/>
    </w:rPr>
  </w:style>
  <w:style w:type="paragraph" w:styleId="berschrift1">
    <w:name w:val="heading 1"/>
    <w:basedOn w:val="Standard"/>
    <w:next w:val="Text1"/>
    <w:qFormat/>
    <w:pPr>
      <w:keepNext/>
      <w:numPr>
        <w:numId w:val="1"/>
      </w:numPr>
      <w:spacing w:before="240" w:after="240"/>
      <w:jc w:val="both"/>
      <w:outlineLvl w:val="0"/>
    </w:pPr>
    <w:rPr>
      <w:b/>
      <w:smallCaps/>
      <w:sz w:val="24"/>
    </w:rPr>
  </w:style>
  <w:style w:type="paragraph" w:styleId="berschrift2">
    <w:name w:val="heading 2"/>
    <w:basedOn w:val="Standard"/>
    <w:next w:val="Text2"/>
    <w:qFormat/>
    <w:pPr>
      <w:keepNext/>
      <w:numPr>
        <w:ilvl w:val="1"/>
        <w:numId w:val="1"/>
      </w:numPr>
      <w:spacing w:after="240"/>
      <w:jc w:val="both"/>
      <w:outlineLvl w:val="1"/>
    </w:pPr>
    <w:rPr>
      <w:b/>
      <w:sz w:val="24"/>
    </w:rPr>
  </w:style>
  <w:style w:type="paragraph" w:styleId="berschrift3">
    <w:name w:val="heading 3"/>
    <w:basedOn w:val="Standard"/>
    <w:next w:val="Text3"/>
    <w:qFormat/>
    <w:pPr>
      <w:keepNext/>
      <w:numPr>
        <w:ilvl w:val="2"/>
        <w:numId w:val="1"/>
      </w:numPr>
      <w:spacing w:after="240"/>
      <w:jc w:val="both"/>
      <w:outlineLvl w:val="2"/>
    </w:pPr>
    <w:rPr>
      <w:i/>
      <w:sz w:val="24"/>
    </w:rPr>
  </w:style>
  <w:style w:type="paragraph" w:styleId="berschrift4">
    <w:name w:val="heading 4"/>
    <w:basedOn w:val="Standard"/>
    <w:next w:val="Text4"/>
    <w:qFormat/>
    <w:pPr>
      <w:keepNext/>
      <w:numPr>
        <w:ilvl w:val="3"/>
        <w:numId w:val="1"/>
      </w:numPr>
      <w:spacing w:after="240"/>
      <w:jc w:val="both"/>
      <w:outlineLvl w:val="3"/>
    </w:pPr>
    <w:rPr>
      <w:sz w:val="24"/>
    </w:rPr>
  </w:style>
  <w:style w:type="paragraph" w:styleId="berschrift5">
    <w:name w:val="heading 5"/>
    <w:basedOn w:val="Standard"/>
    <w:next w:val="Standard"/>
    <w:qFormat/>
    <w:pPr>
      <w:numPr>
        <w:ilvl w:val="4"/>
        <w:numId w:val="1"/>
      </w:numPr>
      <w:spacing w:before="240" w:after="60"/>
      <w:jc w:val="both"/>
      <w:outlineLvl w:val="4"/>
    </w:pPr>
    <w:rPr>
      <w:rFonts w:ascii="Arial" w:hAnsi="Arial"/>
      <w:sz w:val="22"/>
    </w:rPr>
  </w:style>
  <w:style w:type="paragraph" w:styleId="berschrift6">
    <w:name w:val="heading 6"/>
    <w:basedOn w:val="Standard"/>
    <w:next w:val="Standard"/>
    <w:qFormat/>
    <w:pPr>
      <w:numPr>
        <w:ilvl w:val="5"/>
        <w:numId w:val="1"/>
      </w:numPr>
      <w:spacing w:before="240" w:after="60"/>
      <w:jc w:val="both"/>
      <w:outlineLvl w:val="5"/>
    </w:pPr>
    <w:rPr>
      <w:rFonts w:ascii="Arial" w:hAnsi="Arial"/>
      <w:i/>
      <w:sz w:val="22"/>
    </w:rPr>
  </w:style>
  <w:style w:type="paragraph" w:styleId="berschrift7">
    <w:name w:val="heading 7"/>
    <w:basedOn w:val="Standard"/>
    <w:next w:val="Standard"/>
    <w:qFormat/>
    <w:pPr>
      <w:numPr>
        <w:ilvl w:val="6"/>
        <w:numId w:val="1"/>
      </w:numPr>
      <w:spacing w:before="240" w:after="60"/>
      <w:jc w:val="both"/>
      <w:outlineLvl w:val="6"/>
    </w:pPr>
    <w:rPr>
      <w:rFonts w:ascii="Arial" w:hAnsi="Arial"/>
    </w:rPr>
  </w:style>
  <w:style w:type="paragraph" w:styleId="berschrift8">
    <w:name w:val="heading 8"/>
    <w:basedOn w:val="Standard"/>
    <w:next w:val="Standard"/>
    <w:qFormat/>
    <w:pPr>
      <w:numPr>
        <w:ilvl w:val="7"/>
        <w:numId w:val="1"/>
      </w:numPr>
      <w:spacing w:before="240" w:after="60"/>
      <w:jc w:val="both"/>
      <w:outlineLvl w:val="7"/>
    </w:pPr>
    <w:rPr>
      <w:rFonts w:ascii="Arial" w:hAnsi="Arial"/>
      <w:i/>
    </w:rPr>
  </w:style>
  <w:style w:type="paragraph" w:styleId="berschrift9">
    <w:name w:val="heading 9"/>
    <w:basedOn w:val="Standard"/>
    <w:next w:val="Standard"/>
    <w:qFormat/>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spacing w:after="240"/>
      <w:ind w:left="483"/>
      <w:jc w:val="both"/>
    </w:pPr>
    <w:rPr>
      <w:sz w:val="24"/>
    </w:rPr>
  </w:style>
  <w:style w:type="paragraph" w:customStyle="1" w:styleId="Text2">
    <w:name w:val="Text 2"/>
    <w:basedOn w:val="Standard"/>
    <w:pPr>
      <w:tabs>
        <w:tab w:val="left" w:pos="2161"/>
      </w:tabs>
      <w:spacing w:after="240"/>
      <w:ind w:left="1077"/>
      <w:jc w:val="both"/>
    </w:pPr>
    <w:rPr>
      <w:sz w:val="24"/>
    </w:rPr>
  </w:style>
  <w:style w:type="paragraph" w:customStyle="1" w:styleId="Text3">
    <w:name w:val="Text 3"/>
    <w:basedOn w:val="Standard"/>
    <w:pPr>
      <w:tabs>
        <w:tab w:val="left" w:pos="2302"/>
      </w:tabs>
      <w:spacing w:after="240"/>
      <w:ind w:left="1917"/>
      <w:jc w:val="both"/>
    </w:pPr>
    <w:rPr>
      <w:sz w:val="24"/>
    </w:rPr>
  </w:style>
  <w:style w:type="paragraph" w:customStyle="1" w:styleId="Text4">
    <w:name w:val="Text 4"/>
    <w:basedOn w:val="Standard"/>
    <w:pPr>
      <w:spacing w:after="240"/>
      <w:ind w:left="2880"/>
      <w:jc w:val="both"/>
    </w:pPr>
    <w:rPr>
      <w:sz w:val="24"/>
    </w:rPr>
  </w:style>
  <w:style w:type="paragraph" w:styleId="Titel">
    <w:name w:val="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pPr>
      <w:jc w:val="both"/>
    </w:pPr>
    <w:rPr>
      <w:sz w:val="24"/>
    </w:rPr>
  </w:style>
  <w:style w:type="paragraph" w:styleId="Funotentext">
    <w:name w:val="footnote text"/>
    <w:basedOn w:val="Standard"/>
    <w:link w:val="FunotentextZchn"/>
    <w:semiHidden/>
    <w:pPr>
      <w:spacing w:after="240"/>
      <w:ind w:left="357" w:hanging="357"/>
      <w:jc w:val="both"/>
    </w:pPr>
  </w:style>
  <w:style w:type="character" w:styleId="Seitenzahl">
    <w:name w:val="page number"/>
    <w:rPr>
      <w:rFonts w:cs="Times New Roman"/>
    </w:rPr>
  </w:style>
  <w:style w:type="paragraph" w:styleId="Kopfzeile">
    <w:name w:val="header"/>
    <w:basedOn w:val="Standard"/>
    <w:pPr>
      <w:tabs>
        <w:tab w:val="center" w:pos="4153"/>
        <w:tab w:val="right" w:pos="8306"/>
      </w:tabs>
      <w:spacing w:after="240"/>
      <w:jc w:val="both"/>
    </w:pPr>
    <w:rPr>
      <w:sz w:val="24"/>
    </w:rPr>
  </w:style>
  <w:style w:type="paragraph" w:styleId="Fuzeile">
    <w:name w:val="footer"/>
    <w:basedOn w:val="Standard"/>
    <w:link w:val="FuzeileZchn"/>
    <w:uiPriority w:val="99"/>
    <w:pPr>
      <w:tabs>
        <w:tab w:val="center" w:pos="4153"/>
        <w:tab w:val="right" w:pos="8306"/>
      </w:tabs>
    </w:pPr>
  </w:style>
  <w:style w:type="paragraph" w:customStyle="1" w:styleId="Blockquote">
    <w:name w:val="Blockquote"/>
    <w:basedOn w:val="Standard"/>
    <w:pPr>
      <w:spacing w:before="100" w:after="100"/>
      <w:ind w:left="360" w:right="360"/>
    </w:pPr>
    <w:rPr>
      <w:snapToGrid/>
      <w:sz w:val="24"/>
      <w:lang w:val="fr-BE"/>
    </w:rPr>
  </w:style>
  <w:style w:type="character" w:styleId="Hervorhebung">
    <w:name w:val="Emphasis"/>
    <w:qFormat/>
    <w:rPr>
      <w:rFonts w:cs="Times New Roman"/>
      <w:i/>
    </w:rPr>
  </w:style>
  <w:style w:type="character" w:styleId="Hyperlink">
    <w:name w:val="Hyperlink"/>
    <w:rPr>
      <w:rFonts w:cs="Times New Roman"/>
      <w:color w:val="0000FF"/>
      <w:u w:val="single"/>
    </w:rPr>
  </w:style>
  <w:style w:type="character" w:styleId="Fett">
    <w:name w:val="Strong"/>
    <w:qFormat/>
    <w:rPr>
      <w:rFonts w:cs="Times New Roman"/>
      <w:b/>
    </w:rPr>
  </w:style>
  <w:style w:type="paragraph" w:customStyle="1" w:styleId="ZCom">
    <w:name w:val="Z_Com"/>
    <w:basedOn w:val="Standard"/>
    <w:next w:val="Standard"/>
    <w:pPr>
      <w:widowControl w:val="0"/>
      <w:ind w:right="85"/>
      <w:jc w:val="both"/>
    </w:pPr>
    <w:rPr>
      <w:rFonts w:ascii="Arial" w:hAnsi="Arial"/>
      <w:snapToGrid/>
      <w:sz w:val="24"/>
      <w:lang w:val="en-GB"/>
    </w:rPr>
  </w:style>
  <w:style w:type="paragraph" w:styleId="Dokumentstruktur">
    <w:name w:val="Document Map"/>
    <w:basedOn w:val="Standard"/>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rsid w:val="00FB10DF"/>
    <w:rPr>
      <w:sz w:val="16"/>
      <w:szCs w:val="16"/>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FarbigeListe-Akzent11">
    <w:name w:val="Farbige Liste - Akz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7"/>
      </w:numPr>
    </w:pPr>
  </w:style>
  <w:style w:type="paragraph" w:customStyle="1" w:styleId="FarbigeSchattierung-Akzent11">
    <w:name w:val="Farbige Schattierung - Akzent 11"/>
    <w:hidden/>
    <w:uiPriority w:val="99"/>
    <w:semiHidden/>
    <w:rsid w:val="009C424A"/>
    <w:rPr>
      <w:snapToGrid w:val="0"/>
      <w:lang w:val="fr-FR" w:eastAsia="en-GB"/>
    </w:rPr>
  </w:style>
  <w:style w:type="character" w:styleId="Platzhaltertext">
    <w:name w:val="Placeholder Text"/>
    <w:basedOn w:val="Absatz-Standardschriftart"/>
    <w:uiPriority w:val="99"/>
    <w:semiHidden/>
    <w:rsid w:val="001F59F2"/>
    <w:rPr>
      <w:color w:val="808080"/>
    </w:rPr>
  </w:style>
  <w:style w:type="character" w:customStyle="1" w:styleId="FettDatum">
    <w:name w:val="Fett Datum"/>
    <w:basedOn w:val="Absatz-Standardschriftart"/>
    <w:uiPriority w:val="1"/>
    <w:rsid w:val="00120FCA"/>
    <w:rPr>
      <w:rFonts w:ascii="Univers LT Std 47 Cn Lt" w:hAnsi="Univers LT Std 47 Cn Lt"/>
      <w:b/>
      <w:sz w:val="20"/>
    </w:rPr>
  </w:style>
  <w:style w:type="paragraph" w:styleId="Listenabsatz">
    <w:name w:val="List Paragraph"/>
    <w:basedOn w:val="Standard"/>
    <w:uiPriority w:val="34"/>
    <w:qFormat/>
    <w:rsid w:val="00DB6FAA"/>
    <w:pPr>
      <w:ind w:left="720"/>
      <w:contextualSpacing/>
    </w:pPr>
  </w:style>
  <w:style w:type="character" w:styleId="Zeilennummer">
    <w:name w:val="line number"/>
    <w:basedOn w:val="Absatz-Standardschriftart"/>
    <w:rsid w:val="00A60577"/>
  </w:style>
  <w:style w:type="paragraph" w:customStyle="1" w:styleId="Default">
    <w:name w:val="Default"/>
    <w:rsid w:val="00164BDD"/>
    <w:pPr>
      <w:autoSpaceDE w:val="0"/>
      <w:autoSpaceDN w:val="0"/>
      <w:adjustRightInd w:val="0"/>
    </w:pPr>
    <w:rPr>
      <w:rFonts w:ascii="TUM Neue Helvetica" w:hAnsi="TUM Neue Helvetica" w:cs="TUM Neue Helvetica"/>
      <w:color w:val="000000"/>
      <w:sz w:val="24"/>
      <w:szCs w:val="24"/>
    </w:rPr>
  </w:style>
  <w:style w:type="character" w:customStyle="1" w:styleId="FunotentextZchn">
    <w:name w:val="Fußnotentext Zchn"/>
    <w:basedOn w:val="Absatz-Standardschriftart"/>
    <w:link w:val="Funotentext"/>
    <w:semiHidden/>
    <w:rsid w:val="00E017A4"/>
    <w:rPr>
      <w:rFonts w:ascii="Univers LT Std 47 Cn Lt" w:hAnsi="Univers LT Std 47 Cn Lt"/>
      <w:snapToGrid w:val="0"/>
      <w:lang w:val="fr-FR" w:eastAsia="en-GB"/>
    </w:rPr>
  </w:style>
  <w:style w:type="character" w:customStyle="1" w:styleId="FuzeileZchn">
    <w:name w:val="Fußzeile Zchn"/>
    <w:basedOn w:val="Absatz-Standardschriftart"/>
    <w:link w:val="Fuzeile"/>
    <w:uiPriority w:val="99"/>
    <w:rsid w:val="007F6DAB"/>
    <w:rPr>
      <w:rFonts w:ascii="Univers LT Std 47 Cn Lt" w:hAnsi="Univers LT Std 47 Cn Lt"/>
      <w:snapToGrid w:val="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731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82844535">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222787217">
      <w:bodyDiv w:val="1"/>
      <w:marLeft w:val="0"/>
      <w:marRight w:val="0"/>
      <w:marTop w:val="0"/>
      <w:marBottom w:val="0"/>
      <w:divBdr>
        <w:top w:val="none" w:sz="0" w:space="0" w:color="auto"/>
        <w:left w:val="none" w:sz="0" w:space="0" w:color="auto"/>
        <w:bottom w:val="none" w:sz="0" w:space="0" w:color="auto"/>
        <w:right w:val="none" w:sz="0" w:space="0" w:color="auto"/>
      </w:divBdr>
    </w:div>
    <w:div w:id="1585726885">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614207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466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aad.de/versicherung/allgemein/bedingungen/de/14380-daad-versicherung-zielland-aus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5DADBC98054308BABB94A75FEDCAF4"/>
        <w:category>
          <w:name w:val="Allgemein"/>
          <w:gallery w:val="placeholder"/>
        </w:category>
        <w:types>
          <w:type w:val="bbPlcHdr"/>
        </w:types>
        <w:behaviors>
          <w:behavior w:val="content"/>
        </w:behaviors>
        <w:guid w:val="{6572FC61-C136-40F4-8B52-E10067F24BA8}"/>
      </w:docPartPr>
      <w:docPartBody>
        <w:p w:rsidR="00A45370" w:rsidRDefault="00EB2059" w:rsidP="00EB2059">
          <w:pPr>
            <w:pStyle w:val="145DADBC98054308BABB94A75FEDCAF49"/>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E207A4DDCE234986A59C7758231D3858"/>
        <w:category>
          <w:name w:val="Allgemein"/>
          <w:gallery w:val="placeholder"/>
        </w:category>
        <w:types>
          <w:type w:val="bbPlcHdr"/>
        </w:types>
        <w:behaviors>
          <w:behavior w:val="content"/>
        </w:behaviors>
        <w:guid w:val="{878DE76E-8E14-4A0F-92B4-1C74351D48BE}"/>
      </w:docPartPr>
      <w:docPartBody>
        <w:p w:rsidR="00A45370" w:rsidRDefault="00EB2059" w:rsidP="00EB2059">
          <w:pPr>
            <w:pStyle w:val="E207A4DDCE234986A59C7758231D38589"/>
          </w:pPr>
          <w:r w:rsidRPr="00F864A6">
            <w:rPr>
              <w:rStyle w:val="Platzhaltertext"/>
              <w:rFonts w:ascii="Arial Narrow" w:hAnsi="Arial Narrow"/>
              <w:shd w:val="clear" w:color="auto" w:fill="F2F2F2" w:themeFill="background1" w:themeFillShade="F2"/>
              <w:lang w:val="de-DE"/>
            </w:rPr>
            <w:t>Klicken Sie hier, um Text einzugeben.</w:t>
          </w:r>
        </w:p>
      </w:docPartBody>
    </w:docPart>
    <w:docPart>
      <w:docPartPr>
        <w:name w:val="08746E63E11A4DF7BAFC1B6A9E915640"/>
        <w:category>
          <w:name w:val="Allgemein"/>
          <w:gallery w:val="placeholder"/>
        </w:category>
        <w:types>
          <w:type w:val="bbPlcHdr"/>
        </w:types>
        <w:behaviors>
          <w:behavior w:val="content"/>
        </w:behaviors>
        <w:guid w:val="{11C6488D-B63C-40C1-AFD9-BE97DACD4F0A}"/>
      </w:docPartPr>
      <w:docPartBody>
        <w:p w:rsidR="002F7358" w:rsidRDefault="00E0165B" w:rsidP="00E0165B">
          <w:pPr>
            <w:pStyle w:val="08746E63E11A4DF7BAFC1B6A9E915640"/>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7F1ED1D60ACF446F8F1CDD3BFC41E974"/>
        <w:category>
          <w:name w:val="Allgemein"/>
          <w:gallery w:val="placeholder"/>
        </w:category>
        <w:types>
          <w:type w:val="bbPlcHdr"/>
        </w:types>
        <w:behaviors>
          <w:behavior w:val="content"/>
        </w:behaviors>
        <w:guid w:val="{3C830730-453F-4B52-BB2C-E383C247B2E7}"/>
      </w:docPartPr>
      <w:docPartBody>
        <w:p w:rsidR="002F7358" w:rsidRDefault="00E0165B" w:rsidP="00E0165B">
          <w:pPr>
            <w:pStyle w:val="7F1ED1D60ACF446F8F1CDD3BFC41E974"/>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4A6DE9DD04314313A15F688A5E8D7E8A"/>
        <w:category>
          <w:name w:val="Allgemein"/>
          <w:gallery w:val="placeholder"/>
        </w:category>
        <w:types>
          <w:type w:val="bbPlcHdr"/>
        </w:types>
        <w:behaviors>
          <w:behavior w:val="content"/>
        </w:behaviors>
        <w:guid w:val="{4C9E76E4-9CB4-444F-933F-83131F081B7B}"/>
      </w:docPartPr>
      <w:docPartBody>
        <w:p w:rsidR="002F7358" w:rsidRDefault="00E0165B" w:rsidP="00E0165B">
          <w:pPr>
            <w:pStyle w:val="4A6DE9DD04314313A15F688A5E8D7E8A"/>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B3A573518D5A4161B81A821B6E1FCC6C"/>
        <w:category>
          <w:name w:val="Allgemein"/>
          <w:gallery w:val="placeholder"/>
        </w:category>
        <w:types>
          <w:type w:val="bbPlcHdr"/>
        </w:types>
        <w:behaviors>
          <w:behavior w:val="content"/>
        </w:behaviors>
        <w:guid w:val="{4708C73F-4FF0-4AE8-8873-E15E8AEB69B1}"/>
      </w:docPartPr>
      <w:docPartBody>
        <w:p w:rsidR="002F7358" w:rsidRDefault="00E0165B" w:rsidP="00E0165B">
          <w:pPr>
            <w:pStyle w:val="B3A573518D5A4161B81A821B6E1FCC6C"/>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C3C6B2BFF204C049980E7324AF41CD05"/>
        <w:category>
          <w:name w:val="Allgemein"/>
          <w:gallery w:val="placeholder"/>
        </w:category>
        <w:types>
          <w:type w:val="bbPlcHdr"/>
        </w:types>
        <w:behaviors>
          <w:behavior w:val="content"/>
        </w:behaviors>
        <w:guid w:val="{93F8EC51-CA4A-C745-B319-C8C96533920C}"/>
      </w:docPartPr>
      <w:docPartBody>
        <w:p w:rsidR="00E41407" w:rsidRDefault="00244E54" w:rsidP="00244E54">
          <w:pPr>
            <w:pStyle w:val="C3C6B2BFF204C049980E7324AF41CD05"/>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0139178AF7B3D147A802AA9D4DEFB456"/>
        <w:category>
          <w:name w:val="Allgemein"/>
          <w:gallery w:val="placeholder"/>
        </w:category>
        <w:types>
          <w:type w:val="bbPlcHdr"/>
        </w:types>
        <w:behaviors>
          <w:behavior w:val="content"/>
        </w:behaviors>
        <w:guid w:val="{C7124782-8F80-834A-AA3C-8B56C00406F3}"/>
      </w:docPartPr>
      <w:docPartBody>
        <w:p w:rsidR="00E41407" w:rsidRDefault="00244E54" w:rsidP="00244E54">
          <w:pPr>
            <w:pStyle w:val="0139178AF7B3D147A802AA9D4DEFB456"/>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BD3A1F6CED39044AA5CD08B8EF676BF4"/>
        <w:category>
          <w:name w:val="Allgemein"/>
          <w:gallery w:val="placeholder"/>
        </w:category>
        <w:types>
          <w:type w:val="bbPlcHdr"/>
        </w:types>
        <w:behaviors>
          <w:behavior w:val="content"/>
        </w:behaviors>
        <w:guid w:val="{D66C5E8E-334F-C746-9434-C231D139971A}"/>
      </w:docPartPr>
      <w:docPartBody>
        <w:p w:rsidR="00E41407" w:rsidRDefault="00244E54" w:rsidP="00244E54">
          <w:pPr>
            <w:pStyle w:val="BD3A1F6CED39044AA5CD08B8EF676BF4"/>
          </w:pPr>
          <w:r w:rsidRPr="00F864A6">
            <w:rPr>
              <w:rStyle w:val="Platzhaltertext"/>
              <w:rFonts w:ascii="Arial Narrow" w:hAnsi="Arial Narrow"/>
              <w:shd w:val="clear" w:color="auto" w:fill="F2F2F2" w:themeFill="background1" w:themeFillShade="F2"/>
            </w:rPr>
            <w:t>Klicken Sie hier, um Text einzugeben.</w:t>
          </w:r>
        </w:p>
      </w:docPartBody>
    </w:docPart>
    <w:docPart>
      <w:docPartPr>
        <w:name w:val="2FB0984DF8AC09429AA8890BAF61A85E"/>
        <w:category>
          <w:name w:val="Allgemein"/>
          <w:gallery w:val="placeholder"/>
        </w:category>
        <w:types>
          <w:type w:val="bbPlcHdr"/>
        </w:types>
        <w:behaviors>
          <w:behavior w:val="content"/>
        </w:behaviors>
        <w:guid w:val="{D8726A6C-1940-9448-AA0F-E56C8B199DD4}"/>
      </w:docPartPr>
      <w:docPartBody>
        <w:p w:rsidR="00E41407" w:rsidRDefault="00244E54" w:rsidP="00244E54">
          <w:pPr>
            <w:pStyle w:val="2FB0984DF8AC09429AA8890BAF61A85E"/>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30FF1EFF059022439477E4EF3099AA53"/>
        <w:category>
          <w:name w:val="Allgemein"/>
          <w:gallery w:val="placeholder"/>
        </w:category>
        <w:types>
          <w:type w:val="bbPlcHdr"/>
        </w:types>
        <w:behaviors>
          <w:behavior w:val="content"/>
        </w:behaviors>
        <w:guid w:val="{4D4D9712-35E9-0A43-B6F2-E85429F0BE19}"/>
      </w:docPartPr>
      <w:docPartBody>
        <w:p w:rsidR="00E41407" w:rsidRDefault="00244E54" w:rsidP="00244E54">
          <w:pPr>
            <w:pStyle w:val="30FF1EFF059022439477E4EF3099AA53"/>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B06D544AAEDC144AAA5D58647C685BD0"/>
        <w:category>
          <w:name w:val="Allgemein"/>
          <w:gallery w:val="placeholder"/>
        </w:category>
        <w:types>
          <w:type w:val="bbPlcHdr"/>
        </w:types>
        <w:behaviors>
          <w:behavior w:val="content"/>
        </w:behaviors>
        <w:guid w:val="{CE3C97C8-A123-9B41-BD07-390ED16A4C65}"/>
      </w:docPartPr>
      <w:docPartBody>
        <w:p w:rsidR="00E41407" w:rsidRDefault="00244E54" w:rsidP="00244E54">
          <w:pPr>
            <w:pStyle w:val="B06D544AAEDC144AAA5D58647C685BD0"/>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793976B71F285142ADA07D07D33C0E3B"/>
        <w:category>
          <w:name w:val="Allgemein"/>
          <w:gallery w:val="placeholder"/>
        </w:category>
        <w:types>
          <w:type w:val="bbPlcHdr"/>
        </w:types>
        <w:behaviors>
          <w:behavior w:val="content"/>
        </w:behaviors>
        <w:guid w:val="{A5F038EA-FCC1-5D4E-978A-F8E35A28A9D8}"/>
      </w:docPartPr>
      <w:docPartBody>
        <w:p w:rsidR="00E41407" w:rsidRDefault="00244E54" w:rsidP="00244E54">
          <w:pPr>
            <w:pStyle w:val="793976B71F285142ADA07D07D33C0E3B"/>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3BD4E0392AAD114F87E8D8E56E8D65D5"/>
        <w:category>
          <w:name w:val="Allgemein"/>
          <w:gallery w:val="placeholder"/>
        </w:category>
        <w:types>
          <w:type w:val="bbPlcHdr"/>
        </w:types>
        <w:behaviors>
          <w:behavior w:val="content"/>
        </w:behaviors>
        <w:guid w:val="{266574C9-3D3A-2849-A051-02386867929E}"/>
      </w:docPartPr>
      <w:docPartBody>
        <w:p w:rsidR="00E41407" w:rsidRDefault="00244E54" w:rsidP="00244E54">
          <w:pPr>
            <w:pStyle w:val="3BD4E0392AAD114F87E8D8E56E8D65D5"/>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E87E6EC821AE20488CA372F8CA57DD6D"/>
        <w:category>
          <w:name w:val="Allgemein"/>
          <w:gallery w:val="placeholder"/>
        </w:category>
        <w:types>
          <w:type w:val="bbPlcHdr"/>
        </w:types>
        <w:behaviors>
          <w:behavior w:val="content"/>
        </w:behaviors>
        <w:guid w:val="{79697DE3-9627-DA40-BF22-4DEB0C8D34F0}"/>
      </w:docPartPr>
      <w:docPartBody>
        <w:p w:rsidR="00E41407" w:rsidRDefault="00244E54" w:rsidP="00244E54">
          <w:pPr>
            <w:pStyle w:val="E87E6EC821AE20488CA372F8CA57DD6D"/>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804EA6A8A5806A4AA7113C87D00CE96B"/>
        <w:category>
          <w:name w:val="Allgemein"/>
          <w:gallery w:val="placeholder"/>
        </w:category>
        <w:types>
          <w:type w:val="bbPlcHdr"/>
        </w:types>
        <w:behaviors>
          <w:behavior w:val="content"/>
        </w:behaviors>
        <w:guid w:val="{C7599057-9B45-1946-8575-73C4DA28F874}"/>
      </w:docPartPr>
      <w:docPartBody>
        <w:p w:rsidR="00E41407" w:rsidRDefault="00244E54" w:rsidP="00244E54">
          <w:pPr>
            <w:pStyle w:val="804EA6A8A5806A4AA7113C87D00CE96B"/>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6123F5293B001B4D9CB9FC5112103A15"/>
        <w:category>
          <w:name w:val="Allgemein"/>
          <w:gallery w:val="placeholder"/>
        </w:category>
        <w:types>
          <w:type w:val="bbPlcHdr"/>
        </w:types>
        <w:behaviors>
          <w:behavior w:val="content"/>
        </w:behaviors>
        <w:guid w:val="{D75371D7-6FC0-4F4B-B5B6-E3F45316E9E4}"/>
      </w:docPartPr>
      <w:docPartBody>
        <w:p w:rsidR="00E41407" w:rsidRDefault="00244E54" w:rsidP="00244E54">
          <w:pPr>
            <w:pStyle w:val="6123F5293B001B4D9CB9FC5112103A15"/>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E91AC8DCEC91A44FA9937394CE0EE9ED"/>
        <w:category>
          <w:name w:val="Allgemein"/>
          <w:gallery w:val="placeholder"/>
        </w:category>
        <w:types>
          <w:type w:val="bbPlcHdr"/>
        </w:types>
        <w:behaviors>
          <w:behavior w:val="content"/>
        </w:behaviors>
        <w:guid w:val="{C8BDC28F-F900-D14E-AD47-A5A00B4C17DE}"/>
      </w:docPartPr>
      <w:docPartBody>
        <w:p w:rsidR="00E41407" w:rsidRDefault="00244E54" w:rsidP="00244E54">
          <w:pPr>
            <w:pStyle w:val="E91AC8DCEC91A44FA9937394CE0EE9ED"/>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347725C7993F894BBBBCCCDF6B9F353D"/>
        <w:category>
          <w:name w:val="Allgemein"/>
          <w:gallery w:val="placeholder"/>
        </w:category>
        <w:types>
          <w:type w:val="bbPlcHdr"/>
        </w:types>
        <w:behaviors>
          <w:behavior w:val="content"/>
        </w:behaviors>
        <w:guid w:val="{2C06A15A-F8A3-194E-8B6F-1F96348AC2D2}"/>
      </w:docPartPr>
      <w:docPartBody>
        <w:p w:rsidR="00E41407" w:rsidRDefault="00244E54" w:rsidP="00244E54">
          <w:pPr>
            <w:pStyle w:val="347725C7993F894BBBBCCCDF6B9F353D"/>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ABD8CEBB0FC27B498706CFDC74A54679"/>
        <w:category>
          <w:name w:val="Allgemein"/>
          <w:gallery w:val="placeholder"/>
        </w:category>
        <w:types>
          <w:type w:val="bbPlcHdr"/>
        </w:types>
        <w:behaviors>
          <w:behavior w:val="content"/>
        </w:behaviors>
        <w:guid w:val="{25E0E7FC-E849-6840-873E-EFCAB4173A6F}"/>
      </w:docPartPr>
      <w:docPartBody>
        <w:p w:rsidR="00E41407" w:rsidRDefault="00244E54" w:rsidP="00244E54">
          <w:pPr>
            <w:pStyle w:val="ABD8CEBB0FC27B498706CFDC74A54679"/>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26FF3A7830AF5B4596CDB5BC966F837B"/>
        <w:category>
          <w:name w:val="Allgemein"/>
          <w:gallery w:val="placeholder"/>
        </w:category>
        <w:types>
          <w:type w:val="bbPlcHdr"/>
        </w:types>
        <w:behaviors>
          <w:behavior w:val="content"/>
        </w:behaviors>
        <w:guid w:val="{577A05D3-B50A-7A4C-843B-EF578B5A3FBF}"/>
      </w:docPartPr>
      <w:docPartBody>
        <w:p w:rsidR="00E41407" w:rsidRDefault="00244E54" w:rsidP="00244E54">
          <w:pPr>
            <w:pStyle w:val="26FF3A7830AF5B4596CDB5BC966F837B"/>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11DA39FA00A87441AAD120732D85DDD5"/>
        <w:category>
          <w:name w:val="Allgemein"/>
          <w:gallery w:val="placeholder"/>
        </w:category>
        <w:types>
          <w:type w:val="bbPlcHdr"/>
        </w:types>
        <w:behaviors>
          <w:behavior w:val="content"/>
        </w:behaviors>
        <w:guid w:val="{C219AF58-3C13-2C49-B8E4-ED91158F50DA}"/>
      </w:docPartPr>
      <w:docPartBody>
        <w:p w:rsidR="00E41407" w:rsidRDefault="00244E54" w:rsidP="00244E54">
          <w:pPr>
            <w:pStyle w:val="11DA39FA00A87441AAD120732D85DDD5"/>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56AD4ACA9165A545AD61707B67955645"/>
        <w:category>
          <w:name w:val="Allgemein"/>
          <w:gallery w:val="placeholder"/>
        </w:category>
        <w:types>
          <w:type w:val="bbPlcHdr"/>
        </w:types>
        <w:behaviors>
          <w:behavior w:val="content"/>
        </w:behaviors>
        <w:guid w:val="{8190ADAD-1070-404F-A74D-18B153E6A6C0}"/>
      </w:docPartPr>
      <w:docPartBody>
        <w:p w:rsidR="00E41407" w:rsidRDefault="00244E54" w:rsidP="00244E54">
          <w:pPr>
            <w:pStyle w:val="56AD4ACA9165A545AD61707B67955645"/>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3D10881D8B4B46C2BAF80FE2D4CA09A1"/>
        <w:category>
          <w:name w:val="Allgemein"/>
          <w:gallery w:val="placeholder"/>
        </w:category>
        <w:types>
          <w:type w:val="bbPlcHdr"/>
        </w:types>
        <w:behaviors>
          <w:behavior w:val="content"/>
        </w:behaviors>
        <w:guid w:val="{A72602EB-D769-413A-B70F-F9117798AF36}"/>
      </w:docPartPr>
      <w:docPartBody>
        <w:p w:rsidR="00E41407" w:rsidRDefault="00E41407" w:rsidP="00E41407">
          <w:pPr>
            <w:pStyle w:val="3D10881D8B4B46C2BAF80FE2D4CA09A1"/>
          </w:pPr>
          <w:r w:rsidRPr="00BF476C">
            <w:rPr>
              <w:rStyle w:val="Platzhaltertext"/>
              <w:rFonts w:ascii="Arial Narrow" w:hAnsi="Arial Narrow"/>
              <w:sz w:val="24"/>
              <w:szCs w:val="24"/>
              <w:shd w:val="clear" w:color="auto" w:fill="F2F2F2" w:themeFill="background1" w:themeFillShade="F2"/>
            </w:rPr>
            <w:t>Wählen Sie ein Element aus.</w:t>
          </w:r>
        </w:p>
      </w:docPartBody>
    </w:docPart>
    <w:docPart>
      <w:docPartPr>
        <w:name w:val="5E2B47FE59B74315A4C41331BEC7E014"/>
        <w:category>
          <w:name w:val="Allgemein"/>
          <w:gallery w:val="placeholder"/>
        </w:category>
        <w:types>
          <w:type w:val="bbPlcHdr"/>
        </w:types>
        <w:behaviors>
          <w:behavior w:val="content"/>
        </w:behaviors>
        <w:guid w:val="{E64E1941-DF7F-47E1-9CDD-6FDE236BE134}"/>
      </w:docPartPr>
      <w:docPartBody>
        <w:p w:rsidR="00106FD6" w:rsidRDefault="006503B7" w:rsidP="006503B7">
          <w:pPr>
            <w:pStyle w:val="5E2B47FE59B74315A4C41331BEC7E014"/>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2E38D0692A5A4231B7751EA8EE55DE9E"/>
        <w:category>
          <w:name w:val="Allgemein"/>
          <w:gallery w:val="placeholder"/>
        </w:category>
        <w:types>
          <w:type w:val="bbPlcHdr"/>
        </w:types>
        <w:behaviors>
          <w:behavior w:val="content"/>
        </w:behaviors>
        <w:guid w:val="{C43F1005-ADEA-4E14-B4CD-5A153F5CD2D8}"/>
      </w:docPartPr>
      <w:docPartBody>
        <w:p w:rsidR="00106FD6" w:rsidRDefault="006503B7" w:rsidP="006503B7">
          <w:pPr>
            <w:pStyle w:val="2E38D0692A5A4231B7751EA8EE55DE9E"/>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376273A85D9546869621F83C1CF2CC30"/>
        <w:category>
          <w:name w:val="Allgemein"/>
          <w:gallery w:val="placeholder"/>
        </w:category>
        <w:types>
          <w:type w:val="bbPlcHdr"/>
        </w:types>
        <w:behaviors>
          <w:behavior w:val="content"/>
        </w:behaviors>
        <w:guid w:val="{A8A67F10-D16D-4F09-A985-4C2A07DAE0C4}"/>
      </w:docPartPr>
      <w:docPartBody>
        <w:p w:rsidR="00106FD6" w:rsidRDefault="006503B7" w:rsidP="006503B7">
          <w:pPr>
            <w:pStyle w:val="376273A85D9546869621F83C1CF2CC30"/>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409BBA4DBB87430AB26F5B4A2235DB88"/>
        <w:category>
          <w:name w:val="Allgemein"/>
          <w:gallery w:val="placeholder"/>
        </w:category>
        <w:types>
          <w:type w:val="bbPlcHdr"/>
        </w:types>
        <w:behaviors>
          <w:behavior w:val="content"/>
        </w:behaviors>
        <w:guid w:val="{8337F844-4160-442B-885E-EA4ABF5A4F1A}"/>
      </w:docPartPr>
      <w:docPartBody>
        <w:p w:rsidR="00106FD6" w:rsidRDefault="006503B7" w:rsidP="006503B7">
          <w:pPr>
            <w:pStyle w:val="409BBA4DBB87430AB26F5B4A2235DB88"/>
          </w:pPr>
          <w:r w:rsidRPr="00BF476C">
            <w:rPr>
              <w:rStyle w:val="Platzhaltertext"/>
              <w:rFonts w:ascii="Arial Narrow" w:hAnsi="Arial Narrow"/>
              <w:shd w:val="clear" w:color="auto" w:fill="F2F2F2" w:themeFill="background1" w:themeFillShade="F2"/>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7 Cn L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UM Neue Helvetica">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570"/>
    <w:rsid w:val="00062570"/>
    <w:rsid w:val="00106FD6"/>
    <w:rsid w:val="00115D87"/>
    <w:rsid w:val="00120C26"/>
    <w:rsid w:val="0013475A"/>
    <w:rsid w:val="00240B55"/>
    <w:rsid w:val="00244E54"/>
    <w:rsid w:val="002F21FB"/>
    <w:rsid w:val="002F7358"/>
    <w:rsid w:val="0032334F"/>
    <w:rsid w:val="003B18D6"/>
    <w:rsid w:val="00413D74"/>
    <w:rsid w:val="00495392"/>
    <w:rsid w:val="006503B7"/>
    <w:rsid w:val="007458C3"/>
    <w:rsid w:val="00753E76"/>
    <w:rsid w:val="00767ACB"/>
    <w:rsid w:val="00971282"/>
    <w:rsid w:val="00A45370"/>
    <w:rsid w:val="00BB0A07"/>
    <w:rsid w:val="00C04520"/>
    <w:rsid w:val="00C10C42"/>
    <w:rsid w:val="00E0165B"/>
    <w:rsid w:val="00E41407"/>
    <w:rsid w:val="00EB2059"/>
    <w:rsid w:val="00FA13AE"/>
    <w:rsid w:val="00FB03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503B7"/>
    <w:rPr>
      <w:color w:val="808080"/>
    </w:rPr>
  </w:style>
  <w:style w:type="paragraph" w:customStyle="1" w:styleId="C3C6B2BFF204C049980E7324AF41CD05">
    <w:name w:val="C3C6B2BFF204C049980E7324AF41CD05"/>
    <w:rsid w:val="00244E54"/>
    <w:pPr>
      <w:spacing w:after="0" w:line="240" w:lineRule="auto"/>
    </w:pPr>
    <w:rPr>
      <w:sz w:val="24"/>
      <w:szCs w:val="24"/>
      <w:lang w:eastAsia="ja-JP"/>
    </w:rPr>
  </w:style>
  <w:style w:type="paragraph" w:customStyle="1" w:styleId="0139178AF7B3D147A802AA9D4DEFB456">
    <w:name w:val="0139178AF7B3D147A802AA9D4DEFB456"/>
    <w:rsid w:val="00244E54"/>
    <w:pPr>
      <w:spacing w:after="0" w:line="240" w:lineRule="auto"/>
    </w:pPr>
    <w:rPr>
      <w:sz w:val="24"/>
      <w:szCs w:val="24"/>
      <w:lang w:eastAsia="ja-JP"/>
    </w:rPr>
  </w:style>
  <w:style w:type="paragraph" w:customStyle="1" w:styleId="BD3A1F6CED39044AA5CD08B8EF676BF4">
    <w:name w:val="BD3A1F6CED39044AA5CD08B8EF676BF4"/>
    <w:rsid w:val="00244E54"/>
    <w:pPr>
      <w:spacing w:after="0" w:line="240" w:lineRule="auto"/>
    </w:pPr>
    <w:rPr>
      <w:sz w:val="24"/>
      <w:szCs w:val="24"/>
      <w:lang w:eastAsia="ja-JP"/>
    </w:rPr>
  </w:style>
  <w:style w:type="paragraph" w:customStyle="1" w:styleId="2FB0984DF8AC09429AA8890BAF61A85E">
    <w:name w:val="2FB0984DF8AC09429AA8890BAF61A85E"/>
    <w:rsid w:val="00244E54"/>
    <w:pPr>
      <w:spacing w:after="0" w:line="240" w:lineRule="auto"/>
    </w:pPr>
    <w:rPr>
      <w:sz w:val="24"/>
      <w:szCs w:val="24"/>
      <w:lang w:eastAsia="ja-JP"/>
    </w:rPr>
  </w:style>
  <w:style w:type="paragraph" w:customStyle="1" w:styleId="30FF1EFF059022439477E4EF3099AA53">
    <w:name w:val="30FF1EFF059022439477E4EF3099AA53"/>
    <w:rsid w:val="00244E54"/>
    <w:pPr>
      <w:spacing w:after="0" w:line="240" w:lineRule="auto"/>
    </w:pPr>
    <w:rPr>
      <w:sz w:val="24"/>
      <w:szCs w:val="24"/>
      <w:lang w:eastAsia="ja-JP"/>
    </w:rPr>
  </w:style>
  <w:style w:type="paragraph" w:customStyle="1" w:styleId="5FB5A805FE208E45A5DAE841EAA3325D">
    <w:name w:val="5FB5A805FE208E45A5DAE841EAA3325D"/>
    <w:rsid w:val="00244E54"/>
    <w:pPr>
      <w:spacing w:after="0" w:line="240" w:lineRule="auto"/>
    </w:pPr>
    <w:rPr>
      <w:sz w:val="24"/>
      <w:szCs w:val="24"/>
      <w:lang w:eastAsia="ja-JP"/>
    </w:rPr>
  </w:style>
  <w:style w:type="paragraph" w:customStyle="1" w:styleId="10B098C8AEE4ED48912079AFF4FCF0FC">
    <w:name w:val="10B098C8AEE4ED48912079AFF4FCF0FC"/>
    <w:rsid w:val="00244E54"/>
    <w:pPr>
      <w:spacing w:after="0" w:line="240" w:lineRule="auto"/>
    </w:pPr>
    <w:rPr>
      <w:sz w:val="24"/>
      <w:szCs w:val="24"/>
      <w:lang w:eastAsia="ja-JP"/>
    </w:rPr>
  </w:style>
  <w:style w:type="paragraph" w:customStyle="1" w:styleId="F6B473A5371EB346BB843C9E8B9F0BEC">
    <w:name w:val="F6B473A5371EB346BB843C9E8B9F0BEC"/>
    <w:rsid w:val="00244E54"/>
    <w:pPr>
      <w:spacing w:after="0" w:line="240" w:lineRule="auto"/>
    </w:pPr>
    <w:rPr>
      <w:sz w:val="24"/>
      <w:szCs w:val="24"/>
      <w:lang w:eastAsia="ja-JP"/>
    </w:rPr>
  </w:style>
  <w:style w:type="paragraph" w:customStyle="1" w:styleId="B06D544AAEDC144AAA5D58647C685BD0">
    <w:name w:val="B06D544AAEDC144AAA5D58647C685BD0"/>
    <w:rsid w:val="00244E54"/>
    <w:pPr>
      <w:spacing w:after="0" w:line="240" w:lineRule="auto"/>
    </w:pPr>
    <w:rPr>
      <w:sz w:val="24"/>
      <w:szCs w:val="24"/>
      <w:lang w:eastAsia="ja-JP"/>
    </w:rPr>
  </w:style>
  <w:style w:type="paragraph" w:customStyle="1" w:styleId="793976B71F285142ADA07D07D33C0E3B">
    <w:name w:val="793976B71F285142ADA07D07D33C0E3B"/>
    <w:rsid w:val="00244E54"/>
    <w:pPr>
      <w:spacing w:after="0" w:line="240" w:lineRule="auto"/>
    </w:pPr>
    <w:rPr>
      <w:sz w:val="24"/>
      <w:szCs w:val="24"/>
      <w:lang w:eastAsia="ja-JP"/>
    </w:rPr>
  </w:style>
  <w:style w:type="paragraph" w:customStyle="1" w:styleId="91126D8B48B242449B55121C15420EA3">
    <w:name w:val="91126D8B48B242449B55121C15420EA3"/>
    <w:rsid w:val="00244E54"/>
    <w:pPr>
      <w:spacing w:after="0" w:line="240" w:lineRule="auto"/>
    </w:pPr>
    <w:rPr>
      <w:sz w:val="24"/>
      <w:szCs w:val="24"/>
      <w:lang w:eastAsia="ja-JP"/>
    </w:rPr>
  </w:style>
  <w:style w:type="paragraph" w:customStyle="1" w:styleId="054AEFE9F0D4C948905123DA314D5380">
    <w:name w:val="054AEFE9F0D4C948905123DA314D5380"/>
    <w:rsid w:val="00244E54"/>
    <w:pPr>
      <w:spacing w:after="0" w:line="240" w:lineRule="auto"/>
    </w:pPr>
    <w:rPr>
      <w:sz w:val="24"/>
      <w:szCs w:val="24"/>
      <w:lang w:eastAsia="ja-JP"/>
    </w:rPr>
  </w:style>
  <w:style w:type="paragraph" w:customStyle="1" w:styleId="3BD4E0392AAD114F87E8D8E56E8D65D5">
    <w:name w:val="3BD4E0392AAD114F87E8D8E56E8D65D5"/>
    <w:rsid w:val="00244E54"/>
    <w:pPr>
      <w:spacing w:after="0" w:line="240" w:lineRule="auto"/>
    </w:pPr>
    <w:rPr>
      <w:sz w:val="24"/>
      <w:szCs w:val="24"/>
      <w:lang w:eastAsia="ja-JP"/>
    </w:rPr>
  </w:style>
  <w:style w:type="paragraph" w:customStyle="1" w:styleId="E87E6EC821AE20488CA372F8CA57DD6D">
    <w:name w:val="E87E6EC821AE20488CA372F8CA57DD6D"/>
    <w:rsid w:val="00244E54"/>
    <w:pPr>
      <w:spacing w:after="0" w:line="240" w:lineRule="auto"/>
    </w:pPr>
    <w:rPr>
      <w:sz w:val="24"/>
      <w:szCs w:val="24"/>
      <w:lang w:eastAsia="ja-JP"/>
    </w:rPr>
  </w:style>
  <w:style w:type="paragraph" w:customStyle="1" w:styleId="804EA6A8A5806A4AA7113C87D00CE96B">
    <w:name w:val="804EA6A8A5806A4AA7113C87D00CE96B"/>
    <w:rsid w:val="00244E54"/>
    <w:pPr>
      <w:spacing w:after="0" w:line="240" w:lineRule="auto"/>
    </w:pPr>
    <w:rPr>
      <w:sz w:val="24"/>
      <w:szCs w:val="24"/>
      <w:lang w:eastAsia="ja-JP"/>
    </w:rPr>
  </w:style>
  <w:style w:type="paragraph" w:customStyle="1" w:styleId="6123F5293B001B4D9CB9FC5112103A15">
    <w:name w:val="6123F5293B001B4D9CB9FC5112103A15"/>
    <w:rsid w:val="00244E54"/>
    <w:pPr>
      <w:spacing w:after="0" w:line="240" w:lineRule="auto"/>
    </w:pPr>
    <w:rPr>
      <w:sz w:val="24"/>
      <w:szCs w:val="24"/>
      <w:lang w:eastAsia="ja-JP"/>
    </w:rPr>
  </w:style>
  <w:style w:type="paragraph" w:customStyle="1" w:styleId="E91AC8DCEC91A44FA9937394CE0EE9ED">
    <w:name w:val="E91AC8DCEC91A44FA9937394CE0EE9ED"/>
    <w:rsid w:val="00244E54"/>
    <w:pPr>
      <w:spacing w:after="0" w:line="240" w:lineRule="auto"/>
    </w:pPr>
    <w:rPr>
      <w:sz w:val="24"/>
      <w:szCs w:val="24"/>
      <w:lang w:eastAsia="ja-JP"/>
    </w:rPr>
  </w:style>
  <w:style w:type="paragraph" w:customStyle="1" w:styleId="347725C7993F894BBBBCCCDF6B9F353D">
    <w:name w:val="347725C7993F894BBBBCCCDF6B9F353D"/>
    <w:rsid w:val="00244E54"/>
    <w:pPr>
      <w:spacing w:after="0" w:line="240" w:lineRule="auto"/>
    </w:pPr>
    <w:rPr>
      <w:sz w:val="24"/>
      <w:szCs w:val="24"/>
      <w:lang w:eastAsia="ja-JP"/>
    </w:rPr>
  </w:style>
  <w:style w:type="paragraph" w:customStyle="1" w:styleId="ABD8CEBB0FC27B498706CFDC74A54679">
    <w:name w:val="ABD8CEBB0FC27B498706CFDC74A54679"/>
    <w:rsid w:val="00244E54"/>
    <w:pPr>
      <w:spacing w:after="0" w:line="240" w:lineRule="auto"/>
    </w:pPr>
    <w:rPr>
      <w:sz w:val="24"/>
      <w:szCs w:val="24"/>
      <w:lang w:eastAsia="ja-JP"/>
    </w:rPr>
  </w:style>
  <w:style w:type="paragraph" w:customStyle="1" w:styleId="26FF3A7830AF5B4596CDB5BC966F837B">
    <w:name w:val="26FF3A7830AF5B4596CDB5BC966F837B"/>
    <w:rsid w:val="00244E54"/>
    <w:pPr>
      <w:spacing w:after="0" w:line="240" w:lineRule="auto"/>
    </w:pPr>
    <w:rPr>
      <w:sz w:val="24"/>
      <w:szCs w:val="24"/>
      <w:lang w:eastAsia="ja-JP"/>
    </w:rPr>
  </w:style>
  <w:style w:type="paragraph" w:customStyle="1" w:styleId="11DA39FA00A87441AAD120732D85DDD5">
    <w:name w:val="11DA39FA00A87441AAD120732D85DDD5"/>
    <w:rsid w:val="00244E54"/>
    <w:pPr>
      <w:spacing w:after="0" w:line="240" w:lineRule="auto"/>
    </w:pPr>
    <w:rPr>
      <w:sz w:val="24"/>
      <w:szCs w:val="24"/>
      <w:lang w:eastAsia="ja-JP"/>
    </w:rPr>
  </w:style>
  <w:style w:type="paragraph" w:customStyle="1" w:styleId="56AD4ACA9165A545AD61707B67955645">
    <w:name w:val="56AD4ACA9165A545AD61707B67955645"/>
    <w:rsid w:val="00244E54"/>
    <w:pPr>
      <w:spacing w:after="0" w:line="240" w:lineRule="auto"/>
    </w:pPr>
    <w:rPr>
      <w:sz w:val="24"/>
      <w:szCs w:val="24"/>
      <w:lang w:eastAsia="ja-JP"/>
    </w:rPr>
  </w:style>
  <w:style w:type="paragraph" w:customStyle="1" w:styleId="B2D4CFD72E3647B0910394BCF81CBD0A10">
    <w:name w:val="B2D4CFD72E3647B0910394BCF81CBD0A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45DADBC98054308BABB94A75FEDCAF49">
    <w:name w:val="145DADBC98054308BABB94A75FEDCAF49"/>
    <w:rsid w:val="00EB2059"/>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207A4DDCE234986A59C7758231D38589">
    <w:name w:val="E207A4DDCE234986A59C7758231D38589"/>
    <w:rsid w:val="00EB2059"/>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8746E63E11A4DF7BAFC1B6A9E915640">
    <w:name w:val="08746E63E11A4DF7BAFC1B6A9E915640"/>
    <w:rsid w:val="00E0165B"/>
    <w:pPr>
      <w:spacing w:after="160" w:line="259" w:lineRule="auto"/>
    </w:pPr>
  </w:style>
  <w:style w:type="paragraph" w:customStyle="1" w:styleId="7F1ED1D60ACF446F8F1CDD3BFC41E974">
    <w:name w:val="7F1ED1D60ACF446F8F1CDD3BFC41E974"/>
    <w:rsid w:val="00E0165B"/>
    <w:pPr>
      <w:spacing w:after="160" w:line="259" w:lineRule="auto"/>
    </w:pPr>
  </w:style>
  <w:style w:type="paragraph" w:customStyle="1" w:styleId="4A6DE9DD04314313A15F688A5E8D7E8A">
    <w:name w:val="4A6DE9DD04314313A15F688A5E8D7E8A"/>
    <w:rsid w:val="00E0165B"/>
    <w:pPr>
      <w:spacing w:after="160" w:line="259" w:lineRule="auto"/>
    </w:pPr>
  </w:style>
  <w:style w:type="paragraph" w:customStyle="1" w:styleId="A8FCBA0E94344E1EB8757DC8AEF2B1B5">
    <w:name w:val="A8FCBA0E94344E1EB8757DC8AEF2B1B5"/>
    <w:rsid w:val="00E0165B"/>
    <w:pPr>
      <w:spacing w:after="160" w:line="259" w:lineRule="auto"/>
    </w:pPr>
  </w:style>
  <w:style w:type="paragraph" w:customStyle="1" w:styleId="B3A573518D5A4161B81A821B6E1FCC6C">
    <w:name w:val="B3A573518D5A4161B81A821B6E1FCC6C"/>
    <w:rsid w:val="00E0165B"/>
    <w:pPr>
      <w:spacing w:after="160" w:line="259" w:lineRule="auto"/>
    </w:pPr>
  </w:style>
  <w:style w:type="paragraph" w:customStyle="1" w:styleId="3D10881D8B4B46C2BAF80FE2D4CA09A1">
    <w:name w:val="3D10881D8B4B46C2BAF80FE2D4CA09A1"/>
    <w:rsid w:val="00E41407"/>
    <w:pPr>
      <w:spacing w:after="160" w:line="259" w:lineRule="auto"/>
    </w:pPr>
    <w:rPr>
      <w:lang w:eastAsia="ja-JP"/>
    </w:rPr>
  </w:style>
  <w:style w:type="paragraph" w:customStyle="1" w:styleId="5E2B47FE59B74315A4C41331BEC7E014">
    <w:name w:val="5E2B47FE59B74315A4C41331BEC7E014"/>
    <w:rsid w:val="006503B7"/>
    <w:pPr>
      <w:spacing w:after="160" w:line="259" w:lineRule="auto"/>
    </w:pPr>
    <w:rPr>
      <w:lang w:eastAsia="ja-JP"/>
    </w:rPr>
  </w:style>
  <w:style w:type="paragraph" w:customStyle="1" w:styleId="2E38D0692A5A4231B7751EA8EE55DE9E">
    <w:name w:val="2E38D0692A5A4231B7751EA8EE55DE9E"/>
    <w:rsid w:val="006503B7"/>
    <w:pPr>
      <w:spacing w:after="160" w:line="259" w:lineRule="auto"/>
    </w:pPr>
    <w:rPr>
      <w:lang w:eastAsia="ja-JP"/>
    </w:rPr>
  </w:style>
  <w:style w:type="paragraph" w:customStyle="1" w:styleId="376273A85D9546869621F83C1CF2CC30">
    <w:name w:val="376273A85D9546869621F83C1CF2CC30"/>
    <w:rsid w:val="006503B7"/>
    <w:pPr>
      <w:spacing w:after="160" w:line="259" w:lineRule="auto"/>
    </w:pPr>
    <w:rPr>
      <w:lang w:eastAsia="ja-JP"/>
    </w:rPr>
  </w:style>
  <w:style w:type="paragraph" w:customStyle="1" w:styleId="409BBA4DBB87430AB26F5B4A2235DB88">
    <w:name w:val="409BBA4DBB87430AB26F5B4A2235DB88"/>
    <w:rsid w:val="006503B7"/>
    <w:pPr>
      <w:spacing w:after="160" w:line="259" w:lineRule="auto"/>
    </w:pPr>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2BF71-684A-4FC9-8C78-221580E6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2725</Words>
  <Characters>14888</Characters>
  <Application>Microsoft Office Word</Application>
  <DocSecurity>0</DocSecurity>
  <Lines>124</Lines>
  <Paragraphs>35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Annex V</vt:lpstr>
      <vt:lpstr>Annex V</vt:lpstr>
      <vt:lpstr>Annex V</vt:lpstr>
    </vt:vector>
  </TitlesOfParts>
  <Company>C.E.</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kamplal</dc:creator>
  <cp:lastModifiedBy>Krumpel, Sebastian</cp:lastModifiedBy>
  <cp:revision>19</cp:revision>
  <cp:lastPrinted>2018-05-25T08:26:00Z</cp:lastPrinted>
  <dcterms:created xsi:type="dcterms:W3CDTF">2021-11-27T19:14:00Z</dcterms:created>
  <dcterms:modified xsi:type="dcterms:W3CDTF">2024-01-18T12:31:00Z</dcterms:modified>
</cp:coreProperties>
</file>